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4005" w14:textId="2AB297DC" w:rsidR="00B16F24" w:rsidRDefault="005B54E4">
      <w:pPr>
        <w:rPr>
          <w:rFonts w:ascii="Arial Bold" w:eastAsia="Times New Roman" w:hAnsi="Arial Bold"/>
          <w:bCs/>
          <w:color w:val="00B0F0"/>
          <w:kern w:val="32"/>
          <w:sz w:val="32"/>
          <w:szCs w:val="32"/>
          <w:lang w:eastAsia="ja-JP"/>
        </w:rPr>
      </w:pPr>
      <w:bookmarkStart w:id="0" w:name="_GoBack"/>
      <w:bookmarkEnd w:id="0"/>
      <w: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Ear, Nose and Throat</w:t>
      </w:r>
      <w:r w:rsidR="00075FF9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 </w:t>
      </w:r>
      <w:r w:rsidR="00B16F24" w:rsidRPr="00E950BD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S</w:t>
      </w:r>
      <w:r w:rsidR="00E950BD" w:rsidRPr="00E950BD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pecialist Clinics at Western Health: </w:t>
      </w:r>
    </w:p>
    <w:p w14:paraId="4FBFAE1F" w14:textId="77777777" w:rsidR="00B16F24" w:rsidRDefault="00B16F24">
      <w:pPr>
        <w:rPr>
          <w:rFonts w:ascii="Arial Bold" w:eastAsia="Times New Roman" w:hAnsi="Arial Bold"/>
          <w:bCs/>
          <w:color w:val="00B0F0"/>
          <w:kern w:val="32"/>
          <w:sz w:val="32"/>
          <w:szCs w:val="32"/>
          <w:lang w:eastAsia="ja-JP"/>
        </w:rPr>
      </w:pPr>
    </w:p>
    <w:p w14:paraId="502D911D" w14:textId="10439DAF" w:rsidR="00DF18F5" w:rsidRDefault="00DF18F5" w:rsidP="00DF18F5">
      <w:pPr>
        <w:pStyle w:val="BodyCopy"/>
        <w:jc w:val="left"/>
        <w:rPr>
          <w:sz w:val="22"/>
          <w:szCs w:val="22"/>
        </w:rPr>
      </w:pPr>
      <w:r w:rsidRPr="00DF18F5">
        <w:rPr>
          <w:sz w:val="22"/>
          <w:szCs w:val="22"/>
        </w:rPr>
        <w:t>Western Health provides the following specialist clinics for patients who require assessment and management o</w:t>
      </w:r>
      <w:r w:rsidR="005B54E4">
        <w:rPr>
          <w:sz w:val="22"/>
          <w:szCs w:val="22"/>
        </w:rPr>
        <w:t xml:space="preserve">f conditions by </w:t>
      </w:r>
      <w:r w:rsidR="004B14B0">
        <w:rPr>
          <w:sz w:val="22"/>
          <w:szCs w:val="22"/>
        </w:rPr>
        <w:t>an</w:t>
      </w:r>
      <w:r w:rsidR="005B54E4">
        <w:rPr>
          <w:sz w:val="22"/>
          <w:szCs w:val="22"/>
        </w:rPr>
        <w:t xml:space="preserve"> Ear, Nose and Throat</w:t>
      </w:r>
      <w:r w:rsidR="00F96981">
        <w:rPr>
          <w:sz w:val="22"/>
          <w:szCs w:val="22"/>
        </w:rPr>
        <w:t xml:space="preserve"> </w:t>
      </w:r>
      <w:r w:rsidR="005B54E4">
        <w:rPr>
          <w:sz w:val="22"/>
          <w:szCs w:val="22"/>
        </w:rPr>
        <w:t>Surgeon</w:t>
      </w:r>
      <w:r w:rsidRPr="00DF18F5">
        <w:rPr>
          <w:sz w:val="22"/>
          <w:szCs w:val="22"/>
        </w:rPr>
        <w:t xml:space="preserve">. Patients will be triaged into one of these </w:t>
      </w:r>
      <w:r>
        <w:rPr>
          <w:sz w:val="22"/>
          <w:szCs w:val="22"/>
        </w:rPr>
        <w:t>clinics for</w:t>
      </w:r>
      <w:r w:rsidRPr="00DF18F5">
        <w:rPr>
          <w:sz w:val="22"/>
          <w:szCs w:val="22"/>
        </w:rPr>
        <w:t xml:space="preserve"> management according to their clinical needs:</w:t>
      </w:r>
    </w:p>
    <w:p w14:paraId="62083DDD" w14:textId="16ADD59A" w:rsidR="008D5330" w:rsidRDefault="008D5330" w:rsidP="00734019">
      <w:pPr>
        <w:pStyle w:val="BodyCopy"/>
        <w:numPr>
          <w:ilvl w:val="0"/>
          <w:numId w:val="18"/>
        </w:numPr>
        <w:jc w:val="left"/>
        <w:rPr>
          <w:sz w:val="22"/>
          <w:szCs w:val="22"/>
        </w:rPr>
      </w:pPr>
      <w:r w:rsidRPr="00734019">
        <w:rPr>
          <w:b/>
          <w:sz w:val="22"/>
          <w:szCs w:val="22"/>
        </w:rPr>
        <w:t>E</w:t>
      </w:r>
      <w:r w:rsidR="00A56BC9">
        <w:rPr>
          <w:b/>
          <w:sz w:val="22"/>
          <w:szCs w:val="22"/>
        </w:rPr>
        <w:t xml:space="preserve">ar, </w:t>
      </w:r>
      <w:r w:rsidRPr="00734019">
        <w:rPr>
          <w:b/>
          <w:sz w:val="22"/>
          <w:szCs w:val="22"/>
        </w:rPr>
        <w:t>N</w:t>
      </w:r>
      <w:r w:rsidR="00A56BC9">
        <w:rPr>
          <w:b/>
          <w:sz w:val="22"/>
          <w:szCs w:val="22"/>
        </w:rPr>
        <w:t xml:space="preserve">ose and </w:t>
      </w:r>
      <w:r w:rsidRPr="00734019">
        <w:rPr>
          <w:b/>
          <w:sz w:val="22"/>
          <w:szCs w:val="22"/>
        </w:rPr>
        <w:t>T</w:t>
      </w:r>
      <w:r w:rsidR="00A56BC9">
        <w:rPr>
          <w:b/>
          <w:sz w:val="22"/>
          <w:szCs w:val="22"/>
        </w:rPr>
        <w:t>hroat</w:t>
      </w:r>
      <w:r w:rsidRPr="00734019">
        <w:rPr>
          <w:b/>
          <w:sz w:val="22"/>
          <w:szCs w:val="22"/>
        </w:rPr>
        <w:t xml:space="preserve"> clinic</w:t>
      </w:r>
      <w:r w:rsidR="00A56BC9">
        <w:rPr>
          <w:sz w:val="22"/>
          <w:szCs w:val="22"/>
        </w:rPr>
        <w:t xml:space="preserve">: </w:t>
      </w:r>
      <w:r>
        <w:rPr>
          <w:sz w:val="22"/>
          <w:szCs w:val="22"/>
        </w:rPr>
        <w:t>for patients requiring consultation</w:t>
      </w:r>
      <w:r w:rsidR="00A56BC9">
        <w:rPr>
          <w:sz w:val="22"/>
          <w:szCs w:val="22"/>
        </w:rPr>
        <w:t xml:space="preserve"> and management</w:t>
      </w:r>
      <w:r>
        <w:rPr>
          <w:sz w:val="22"/>
          <w:szCs w:val="22"/>
        </w:rPr>
        <w:t xml:space="preserve"> related to standard, complex and advanced </w:t>
      </w:r>
      <w:r w:rsidR="00A56BC9">
        <w:rPr>
          <w:sz w:val="22"/>
          <w:szCs w:val="22"/>
        </w:rPr>
        <w:t>ENT conditions and procedures.</w:t>
      </w:r>
    </w:p>
    <w:p w14:paraId="51320FBC" w14:textId="1126D07F" w:rsidR="008D5330" w:rsidRDefault="008D5330" w:rsidP="00734019">
      <w:pPr>
        <w:pStyle w:val="BodyCopy"/>
        <w:numPr>
          <w:ilvl w:val="0"/>
          <w:numId w:val="18"/>
        </w:numPr>
        <w:jc w:val="left"/>
        <w:rPr>
          <w:sz w:val="22"/>
          <w:szCs w:val="22"/>
        </w:rPr>
      </w:pPr>
      <w:r w:rsidRPr="00734019">
        <w:rPr>
          <w:b/>
          <w:sz w:val="22"/>
          <w:szCs w:val="22"/>
        </w:rPr>
        <w:t>Head and Neck clinic</w:t>
      </w:r>
      <w:r>
        <w:rPr>
          <w:sz w:val="22"/>
          <w:szCs w:val="22"/>
        </w:rPr>
        <w:t>: for patient requiring consultation</w:t>
      </w:r>
      <w:r w:rsidR="00A56BC9">
        <w:rPr>
          <w:sz w:val="22"/>
          <w:szCs w:val="22"/>
        </w:rPr>
        <w:t xml:space="preserve"> and management</w:t>
      </w:r>
      <w:r>
        <w:rPr>
          <w:sz w:val="22"/>
          <w:szCs w:val="22"/>
        </w:rPr>
        <w:t xml:space="preserve"> related to suspected or diagnosed</w:t>
      </w:r>
      <w:r w:rsidR="00F96981">
        <w:rPr>
          <w:sz w:val="22"/>
          <w:szCs w:val="22"/>
        </w:rPr>
        <w:t xml:space="preserve"> </w:t>
      </w:r>
      <w:r w:rsidR="00A56BC9">
        <w:rPr>
          <w:sz w:val="22"/>
          <w:szCs w:val="22"/>
        </w:rPr>
        <w:t>malignant neoplasm of the head and neck.</w:t>
      </w:r>
    </w:p>
    <w:p w14:paraId="20B093EB" w14:textId="77777777" w:rsidR="008D5330" w:rsidRDefault="008D5330" w:rsidP="00DF18F5">
      <w:pPr>
        <w:pStyle w:val="BodyCopy"/>
        <w:jc w:val="left"/>
        <w:rPr>
          <w:sz w:val="22"/>
          <w:szCs w:val="22"/>
        </w:rPr>
      </w:pPr>
    </w:p>
    <w:p w14:paraId="06032B4E" w14:textId="310E93A2" w:rsidR="00582665" w:rsidRPr="00734019" w:rsidRDefault="004B14B0" w:rsidP="00734019">
      <w:pP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</w:pPr>
      <w: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Conditions not seen by the</w:t>
      </w:r>
      <w:r w:rsidR="004F5509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 Western Health</w:t>
      </w:r>
      <w: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 ENT service</w:t>
      </w:r>
      <w:r w:rsidR="004F5509" w:rsidRPr="00B16F24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: </w:t>
      </w:r>
    </w:p>
    <w:p w14:paraId="42A1037C" w14:textId="77777777" w:rsidR="00582665" w:rsidRPr="00C91C45" w:rsidRDefault="00582665" w:rsidP="00582665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91C45">
        <w:rPr>
          <w:rFonts w:ascii="Arial" w:hAnsi="Arial" w:cs="Arial"/>
        </w:rPr>
        <w:t xml:space="preserve">Referrals for patients with </w:t>
      </w:r>
      <w:r w:rsidRPr="00AC07FE">
        <w:rPr>
          <w:rFonts w:ascii="Arial" w:hAnsi="Arial" w:cs="Arial"/>
          <w:b/>
        </w:rPr>
        <w:t>mumps or patients with HIV</w:t>
      </w:r>
      <w:r w:rsidRPr="00C91C45">
        <w:rPr>
          <w:rFonts w:ascii="Arial" w:hAnsi="Arial" w:cs="Arial"/>
        </w:rPr>
        <w:t xml:space="preserve"> with bilateral symptoms should be directed to an infectious disease service.</w:t>
      </w:r>
    </w:p>
    <w:p w14:paraId="360F9612" w14:textId="77777777" w:rsidR="00582665" w:rsidRDefault="00582665" w:rsidP="00582665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91C45">
        <w:rPr>
          <w:rFonts w:ascii="Arial" w:hAnsi="Arial" w:cs="Arial"/>
        </w:rPr>
        <w:t xml:space="preserve">Referrals for patients with </w:t>
      </w:r>
      <w:r w:rsidRPr="00AC07FE">
        <w:rPr>
          <w:rFonts w:ascii="Arial" w:hAnsi="Arial" w:cs="Arial"/>
          <w:b/>
        </w:rPr>
        <w:t>Sjogren’s syndrome</w:t>
      </w:r>
      <w:r w:rsidRPr="00C91C45">
        <w:rPr>
          <w:rFonts w:ascii="Arial" w:hAnsi="Arial" w:cs="Arial"/>
        </w:rPr>
        <w:t xml:space="preserve"> should be directed to a rheumatology service.</w:t>
      </w:r>
    </w:p>
    <w:p w14:paraId="0EFD0B35" w14:textId="77777777" w:rsidR="00582665" w:rsidRPr="00C91C45" w:rsidRDefault="00582665" w:rsidP="00582665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91C45">
        <w:rPr>
          <w:rFonts w:ascii="Arial" w:hAnsi="Arial" w:cs="Arial"/>
        </w:rPr>
        <w:t>Referrals for patients with hyperthyroidism should be directed to an endocrinology service.</w:t>
      </w:r>
    </w:p>
    <w:p w14:paraId="1CA39B7D" w14:textId="77777777" w:rsidR="00582665" w:rsidRPr="0087257A" w:rsidRDefault="00582665" w:rsidP="0058266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7257A">
        <w:rPr>
          <w:rFonts w:ascii="Arial" w:hAnsi="Arial" w:cs="Arial"/>
        </w:rPr>
        <w:t xml:space="preserve">Referrals for </w:t>
      </w:r>
      <w:r w:rsidRPr="00AC07FE">
        <w:rPr>
          <w:rFonts w:ascii="Arial" w:hAnsi="Arial" w:cs="Arial"/>
          <w:b/>
        </w:rPr>
        <w:t>oesophageal dysphagia</w:t>
      </w:r>
      <w:r w:rsidRPr="0087257A">
        <w:rPr>
          <w:rFonts w:ascii="Arial" w:hAnsi="Arial" w:cs="Arial"/>
        </w:rPr>
        <w:t xml:space="preserve"> should be directed to a gastroenterology service provided by the health service.</w:t>
      </w:r>
    </w:p>
    <w:p w14:paraId="4B90DCD5" w14:textId="2F2FF34E" w:rsidR="00582665" w:rsidRDefault="00582665" w:rsidP="0058266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7257A">
        <w:rPr>
          <w:rFonts w:ascii="Arial" w:hAnsi="Arial" w:cs="Arial"/>
        </w:rPr>
        <w:t xml:space="preserve">Referrals for other forms of </w:t>
      </w:r>
      <w:r w:rsidRPr="00AC07FE">
        <w:rPr>
          <w:rFonts w:ascii="Arial" w:hAnsi="Arial" w:cs="Arial"/>
          <w:b/>
        </w:rPr>
        <w:t>obstructive sleep apnoea</w:t>
      </w:r>
      <w:r w:rsidRPr="0087257A">
        <w:rPr>
          <w:rFonts w:ascii="Arial" w:hAnsi="Arial" w:cs="Arial"/>
        </w:rPr>
        <w:t xml:space="preserve"> </w:t>
      </w:r>
      <w:r w:rsidR="00727C0F">
        <w:rPr>
          <w:rFonts w:ascii="Arial" w:hAnsi="Arial" w:cs="Arial"/>
        </w:rPr>
        <w:t xml:space="preserve">(without nasal obstruction and/or macroglossia) </w:t>
      </w:r>
      <w:r w:rsidRPr="0087257A">
        <w:rPr>
          <w:rFonts w:ascii="Arial" w:hAnsi="Arial" w:cs="Arial"/>
        </w:rPr>
        <w:t>should be directed to a multidisciplinary sleep clinic or respiratory service.</w:t>
      </w:r>
    </w:p>
    <w:p w14:paraId="0F74A9BA" w14:textId="438656E0" w:rsidR="00582665" w:rsidRPr="0087257A" w:rsidRDefault="00AC07FE" w:rsidP="0058266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C07FE">
        <w:rPr>
          <w:rFonts w:ascii="Arial" w:hAnsi="Arial" w:cs="Arial"/>
        </w:rPr>
        <w:lastRenderedPageBreak/>
        <w:t>Referrals for</w:t>
      </w:r>
      <w:r>
        <w:rPr>
          <w:rFonts w:ascii="Arial" w:hAnsi="Arial" w:cs="Arial"/>
          <w:b/>
        </w:rPr>
        <w:t xml:space="preserve"> </w:t>
      </w:r>
      <w:r w:rsidR="00582665" w:rsidRPr="00AC07FE">
        <w:rPr>
          <w:rFonts w:ascii="Arial" w:hAnsi="Arial" w:cs="Arial"/>
          <w:b/>
        </w:rPr>
        <w:t>Chronic or episodic vertigo</w:t>
      </w:r>
      <w:r w:rsidR="00582665" w:rsidRPr="00682BD2">
        <w:rPr>
          <w:rFonts w:ascii="Arial" w:hAnsi="Arial" w:cs="Arial"/>
        </w:rPr>
        <w:t xml:space="preserve"> and vertigo with other neurological symptoms should be directed to a neurology service.</w:t>
      </w:r>
    </w:p>
    <w:p w14:paraId="02C706F4" w14:textId="77777777" w:rsidR="005D49B4" w:rsidRDefault="005D49B4" w:rsidP="004F5509">
      <w:pP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</w:pPr>
    </w:p>
    <w:p w14:paraId="5FB806E9" w14:textId="7796D2ED" w:rsidR="00582665" w:rsidRDefault="00582665" w:rsidP="004F5509">
      <w:pP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</w:pPr>
      <w: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When a referral to ENT service is not appropriate</w:t>
      </w:r>
    </w:p>
    <w:p w14:paraId="2143CEC3" w14:textId="60548134" w:rsidR="00F96981" w:rsidRPr="00734019" w:rsidRDefault="00F96981" w:rsidP="00734019">
      <w:pPr>
        <w:spacing w:before="100" w:beforeAutospacing="1" w:after="100" w:afterAutospacing="1"/>
        <w:rPr>
          <w:rFonts w:ascii="Arial" w:eastAsia="Times New Roman" w:hAnsi="Arial" w:cs="Arial"/>
          <w:b/>
          <w:color w:val="333333"/>
          <w:szCs w:val="22"/>
          <w:lang w:val="en" w:eastAsia="en-AU"/>
        </w:rPr>
      </w:pPr>
      <w:r w:rsidRPr="00734019">
        <w:rPr>
          <w:rFonts w:ascii="Arial" w:eastAsia="Times New Roman" w:hAnsi="Arial" w:cs="Arial"/>
          <w:b/>
          <w:color w:val="333333"/>
          <w:szCs w:val="22"/>
          <w:lang w:val="en" w:eastAsia="en-AU"/>
        </w:rPr>
        <w:t xml:space="preserve">The following common Ear, Nose and Throat conditions, in the absence of alarm symptoms, are </w:t>
      </w:r>
      <w:r w:rsidRPr="00734019">
        <w:rPr>
          <w:rFonts w:ascii="Arial" w:eastAsia="Times New Roman" w:hAnsi="Arial" w:cs="Arial"/>
          <w:b/>
          <w:color w:val="333333"/>
          <w:szCs w:val="22"/>
          <w:u w:val="single"/>
          <w:lang w:val="en" w:eastAsia="en-AU"/>
        </w:rPr>
        <w:t>not</w:t>
      </w:r>
      <w:r w:rsidRPr="00734019">
        <w:rPr>
          <w:rFonts w:ascii="Arial" w:eastAsia="Times New Roman" w:hAnsi="Arial" w:cs="Arial"/>
          <w:b/>
          <w:color w:val="333333"/>
          <w:szCs w:val="22"/>
          <w:lang w:val="en" w:eastAsia="en-AU"/>
        </w:rPr>
        <w:t xml:space="preserve"> seen by Ear</w:t>
      </w:r>
      <w:r w:rsidR="009603AD">
        <w:rPr>
          <w:rFonts w:ascii="Arial" w:eastAsia="Times New Roman" w:hAnsi="Arial" w:cs="Arial"/>
          <w:b/>
          <w:color w:val="333333"/>
          <w:szCs w:val="22"/>
          <w:lang w:val="en" w:eastAsia="en-AU"/>
        </w:rPr>
        <w:t xml:space="preserve">, </w:t>
      </w:r>
      <w:r w:rsidRPr="00734019">
        <w:rPr>
          <w:rFonts w:ascii="Arial" w:eastAsia="Times New Roman" w:hAnsi="Arial" w:cs="Arial"/>
          <w:b/>
          <w:color w:val="333333"/>
          <w:szCs w:val="22"/>
          <w:lang w:val="en" w:eastAsia="en-AU"/>
        </w:rPr>
        <w:t xml:space="preserve">Nose </w:t>
      </w:r>
      <w:r w:rsidR="009603AD" w:rsidRPr="00734019">
        <w:rPr>
          <w:rFonts w:ascii="Arial" w:eastAsia="Times New Roman" w:hAnsi="Arial" w:cs="Arial"/>
          <w:b/>
          <w:color w:val="333333"/>
          <w:szCs w:val="22"/>
          <w:lang w:val="en" w:eastAsia="en-AU"/>
        </w:rPr>
        <w:t xml:space="preserve">and Throat </w:t>
      </w:r>
      <w:r w:rsidRPr="00734019">
        <w:rPr>
          <w:rFonts w:ascii="Arial" w:eastAsia="Times New Roman" w:hAnsi="Arial" w:cs="Arial"/>
          <w:b/>
          <w:color w:val="333333"/>
          <w:szCs w:val="22"/>
          <w:lang w:val="en" w:eastAsia="en-AU"/>
        </w:rPr>
        <w:t>specialists at Western Health:</w:t>
      </w:r>
    </w:p>
    <w:p w14:paraId="14D0569E" w14:textId="0F05A91D" w:rsidR="009603AD" w:rsidRDefault="009603AD" w:rsidP="007F55C7">
      <w:pPr>
        <w:numPr>
          <w:ilvl w:val="0"/>
          <w:numId w:val="7"/>
        </w:numPr>
        <w:spacing w:line="360" w:lineRule="auto"/>
        <w:ind w:left="493" w:hanging="357"/>
        <w:rPr>
          <w:rFonts w:ascii="Arial" w:eastAsia="Times New Roman" w:hAnsi="Arial" w:cs="Arial"/>
          <w:color w:val="333333"/>
          <w:szCs w:val="22"/>
          <w:lang w:val="en" w:eastAsia="en-AU"/>
        </w:rPr>
      </w:pPr>
      <w:r w:rsidRPr="00734019">
        <w:rPr>
          <w:rFonts w:ascii="Arial" w:eastAsia="Times New Roman" w:hAnsi="Arial" w:cs="Arial"/>
          <w:b/>
          <w:color w:val="333333"/>
          <w:szCs w:val="22"/>
          <w:lang w:val="en" w:eastAsia="en-AU"/>
        </w:rPr>
        <w:t>Hearing Loss</w:t>
      </w:r>
      <w:r>
        <w:rPr>
          <w:rFonts w:ascii="Arial" w:eastAsia="Times New Roman" w:hAnsi="Arial" w:cs="Arial"/>
          <w:color w:val="333333"/>
          <w:szCs w:val="22"/>
          <w:lang w:val="en" w:eastAsia="en-AU"/>
        </w:rPr>
        <w:t xml:space="preserve"> - </w:t>
      </w:r>
      <w:r w:rsidR="00E22C0C" w:rsidRPr="00734019">
        <w:rPr>
          <w:rFonts w:ascii="Arial" w:eastAsia="Times New Roman" w:hAnsi="Arial" w:cs="Arial"/>
          <w:color w:val="333333"/>
          <w:szCs w:val="22"/>
          <w:lang w:val="en" w:eastAsia="en-AU"/>
        </w:rPr>
        <w:t>Symmetrical gradual onset hearing loss</w:t>
      </w:r>
      <w:r>
        <w:rPr>
          <w:rFonts w:ascii="Arial" w:eastAsia="Times New Roman" w:hAnsi="Arial" w:cs="Arial"/>
          <w:color w:val="333333"/>
          <w:szCs w:val="22"/>
          <w:lang w:val="en" w:eastAsia="en-AU"/>
        </w:rPr>
        <w:t xml:space="preserve"> ; </w:t>
      </w:r>
      <w:r w:rsidR="00E22C0C" w:rsidRPr="00734019">
        <w:rPr>
          <w:rFonts w:ascii="Arial" w:eastAsia="Times New Roman" w:hAnsi="Arial" w:cs="Arial"/>
          <w:color w:val="333333"/>
          <w:szCs w:val="22"/>
          <w:lang w:val="en" w:eastAsia="en-AU"/>
        </w:rPr>
        <w:t>Symmetrical age-related hearing loss</w:t>
      </w:r>
      <w:r>
        <w:rPr>
          <w:rFonts w:ascii="Arial" w:eastAsia="Times New Roman" w:hAnsi="Arial" w:cs="Arial"/>
          <w:color w:val="333333"/>
          <w:szCs w:val="22"/>
          <w:lang w:val="en" w:eastAsia="en-AU"/>
        </w:rPr>
        <w:t>.</w:t>
      </w:r>
    </w:p>
    <w:p w14:paraId="13FA19EE" w14:textId="6E04B717" w:rsidR="00E22C0C" w:rsidRPr="00734019" w:rsidRDefault="009603AD" w:rsidP="007F55C7">
      <w:pPr>
        <w:numPr>
          <w:ilvl w:val="0"/>
          <w:numId w:val="7"/>
        </w:numPr>
        <w:spacing w:line="360" w:lineRule="auto"/>
        <w:ind w:left="493" w:hanging="357"/>
        <w:rPr>
          <w:rFonts w:ascii="Arial" w:eastAsia="Times New Roman" w:hAnsi="Arial" w:cs="Arial"/>
          <w:color w:val="333333"/>
          <w:szCs w:val="22"/>
          <w:lang w:val="en" w:eastAsia="en-AU"/>
        </w:rPr>
      </w:pPr>
      <w:r w:rsidRPr="00734019">
        <w:rPr>
          <w:rFonts w:ascii="Arial" w:eastAsia="Times New Roman" w:hAnsi="Arial" w:cs="Arial"/>
          <w:b/>
          <w:color w:val="333333"/>
          <w:szCs w:val="22"/>
          <w:lang w:val="en" w:eastAsia="en-AU"/>
        </w:rPr>
        <w:t xml:space="preserve">Tinnitus </w:t>
      </w:r>
      <w:r w:rsidRPr="00582665">
        <w:rPr>
          <w:rFonts w:ascii="Arial" w:eastAsia="Times New Roman" w:hAnsi="Arial" w:cs="Arial"/>
          <w:color w:val="333333"/>
          <w:szCs w:val="22"/>
          <w:lang w:val="en" w:eastAsia="en-AU"/>
        </w:rPr>
        <w:t xml:space="preserve">- </w:t>
      </w:r>
      <w:r w:rsidRPr="009603AD">
        <w:rPr>
          <w:rFonts w:ascii="Arial" w:eastAsia="Times New Roman" w:hAnsi="Arial" w:cs="Arial"/>
          <w:color w:val="333333"/>
          <w:szCs w:val="22"/>
          <w:lang w:val="en" w:eastAsia="en-AU"/>
        </w:rPr>
        <w:t>p</w:t>
      </w:r>
      <w:r w:rsidR="00E22C0C" w:rsidRPr="00734019">
        <w:rPr>
          <w:rFonts w:ascii="Arial" w:eastAsia="Times New Roman" w:hAnsi="Arial" w:cs="Arial"/>
          <w:color w:val="333333"/>
          <w:szCs w:val="22"/>
          <w:lang w:val="en" w:eastAsia="en-AU"/>
        </w:rPr>
        <w:t>atients with a normal audiogram.</w:t>
      </w:r>
    </w:p>
    <w:p w14:paraId="6D4C9669" w14:textId="735E77C2" w:rsidR="0087257A" w:rsidRPr="00734019" w:rsidRDefault="009603AD" w:rsidP="007F55C7">
      <w:pPr>
        <w:numPr>
          <w:ilvl w:val="0"/>
          <w:numId w:val="7"/>
        </w:numPr>
        <w:spacing w:line="360" w:lineRule="auto"/>
        <w:ind w:left="493" w:hanging="357"/>
        <w:rPr>
          <w:rFonts w:ascii="Arial" w:eastAsia="Times New Roman" w:hAnsi="Arial" w:cs="Arial"/>
          <w:color w:val="333333"/>
          <w:szCs w:val="22"/>
          <w:lang w:val="en" w:eastAsia="en-AU"/>
        </w:rPr>
      </w:pPr>
      <w:r w:rsidRPr="00734019">
        <w:rPr>
          <w:rFonts w:ascii="Arial" w:hAnsi="Arial" w:cs="Arial"/>
          <w:b/>
          <w:color w:val="333333"/>
          <w:szCs w:val="22"/>
          <w:lang w:val="en"/>
        </w:rPr>
        <w:t>Discharging ear</w:t>
      </w:r>
      <w:r>
        <w:rPr>
          <w:rFonts w:ascii="Arial" w:hAnsi="Arial" w:cs="Arial"/>
          <w:color w:val="333333"/>
          <w:szCs w:val="22"/>
          <w:lang w:val="en"/>
        </w:rPr>
        <w:t xml:space="preserve">- </w:t>
      </w:r>
      <w:r w:rsidR="0087257A" w:rsidRPr="00734019">
        <w:rPr>
          <w:rFonts w:ascii="Arial" w:hAnsi="Arial" w:cs="Arial"/>
          <w:color w:val="333333"/>
          <w:szCs w:val="22"/>
          <w:lang w:val="en"/>
        </w:rPr>
        <w:t>Waxy ear discharge</w:t>
      </w:r>
    </w:p>
    <w:p w14:paraId="6C337FD5" w14:textId="45F0CE63" w:rsidR="00682BD2" w:rsidRPr="00734019" w:rsidRDefault="00F96981" w:rsidP="007F55C7">
      <w:pPr>
        <w:numPr>
          <w:ilvl w:val="0"/>
          <w:numId w:val="7"/>
        </w:numPr>
        <w:spacing w:line="360" w:lineRule="auto"/>
        <w:ind w:left="493" w:hanging="357"/>
        <w:rPr>
          <w:rFonts w:ascii="Arial" w:eastAsia="Times New Roman" w:hAnsi="Arial" w:cs="Arial"/>
          <w:color w:val="333333"/>
          <w:szCs w:val="22"/>
          <w:lang w:val="en" w:eastAsia="en-AU"/>
        </w:rPr>
      </w:pPr>
      <w:r w:rsidRPr="00734019">
        <w:rPr>
          <w:rFonts w:ascii="Arial" w:eastAsia="Times New Roman" w:hAnsi="Arial" w:cs="Arial"/>
          <w:b/>
          <w:color w:val="333333"/>
          <w:szCs w:val="22"/>
          <w:lang w:val="en" w:eastAsia="en-AU"/>
        </w:rPr>
        <w:t>Recurring Tonsillitis</w:t>
      </w:r>
      <w:r>
        <w:rPr>
          <w:rFonts w:ascii="Arial" w:eastAsia="Times New Roman" w:hAnsi="Arial" w:cs="Arial"/>
          <w:color w:val="333333"/>
          <w:szCs w:val="22"/>
          <w:lang w:val="en" w:eastAsia="en-AU"/>
        </w:rPr>
        <w:t xml:space="preserve"> - </w:t>
      </w:r>
      <w:r w:rsidR="0087257A" w:rsidRPr="00734019">
        <w:rPr>
          <w:rFonts w:ascii="Arial" w:eastAsia="Times New Roman" w:hAnsi="Arial" w:cs="Arial"/>
          <w:color w:val="333333"/>
          <w:szCs w:val="22"/>
          <w:lang w:val="en" w:eastAsia="en-AU"/>
        </w:rPr>
        <w:t>If the patient is not willing to have surgical treatment</w:t>
      </w:r>
      <w:r>
        <w:rPr>
          <w:rFonts w:ascii="Arial" w:eastAsia="Times New Roman" w:hAnsi="Arial" w:cs="Arial"/>
          <w:color w:val="333333"/>
          <w:szCs w:val="22"/>
          <w:lang w:val="en" w:eastAsia="en-AU"/>
        </w:rPr>
        <w:t xml:space="preserve"> or </w:t>
      </w:r>
      <w:r w:rsidR="0087257A" w:rsidRPr="00734019">
        <w:rPr>
          <w:rFonts w:ascii="Arial" w:eastAsia="Times New Roman" w:hAnsi="Arial" w:cs="Arial"/>
          <w:color w:val="333333"/>
          <w:szCs w:val="22"/>
          <w:lang w:val="en" w:eastAsia="en-AU"/>
        </w:rPr>
        <w:t>Halitosis without other symptoms.</w:t>
      </w:r>
    </w:p>
    <w:p w14:paraId="73706F86" w14:textId="75A97281" w:rsidR="00682BD2" w:rsidRPr="00734019" w:rsidRDefault="00F96981" w:rsidP="007F55C7">
      <w:pPr>
        <w:numPr>
          <w:ilvl w:val="0"/>
          <w:numId w:val="7"/>
        </w:numPr>
        <w:spacing w:line="360" w:lineRule="auto"/>
        <w:ind w:left="493" w:hanging="357"/>
        <w:rPr>
          <w:rFonts w:ascii="Arial" w:eastAsia="Times New Roman" w:hAnsi="Arial" w:cs="Arial"/>
          <w:color w:val="333333"/>
          <w:szCs w:val="22"/>
          <w:lang w:val="en" w:eastAsia="en-AU"/>
        </w:rPr>
      </w:pPr>
      <w:r w:rsidRPr="00734019">
        <w:rPr>
          <w:rFonts w:ascii="Arial" w:eastAsia="Times New Roman" w:hAnsi="Arial" w:cs="Arial"/>
          <w:b/>
          <w:color w:val="333333"/>
          <w:szCs w:val="22"/>
          <w:lang w:val="en" w:eastAsia="en-AU"/>
        </w:rPr>
        <w:t>Rhinosinusitis</w:t>
      </w:r>
      <w:r>
        <w:rPr>
          <w:rFonts w:ascii="Arial" w:eastAsia="Times New Roman" w:hAnsi="Arial" w:cs="Arial"/>
          <w:color w:val="333333"/>
          <w:szCs w:val="22"/>
          <w:lang w:val="en" w:eastAsia="en-AU"/>
        </w:rPr>
        <w:t xml:space="preserve"> - </w:t>
      </w:r>
      <w:r w:rsidR="00682BD2" w:rsidRPr="00734019">
        <w:rPr>
          <w:rFonts w:ascii="Arial" w:eastAsia="Times New Roman" w:hAnsi="Arial" w:cs="Arial"/>
          <w:color w:val="333333"/>
          <w:szCs w:val="22"/>
          <w:lang w:val="en" w:eastAsia="en-AU"/>
        </w:rPr>
        <w:t>Patients with headaches who have a normal CT scan which has been performed when the patient has symptoms</w:t>
      </w:r>
      <w:r w:rsidR="00E946F2">
        <w:rPr>
          <w:rFonts w:ascii="Arial" w:eastAsia="Times New Roman" w:hAnsi="Arial" w:cs="Arial"/>
          <w:color w:val="333333"/>
          <w:szCs w:val="22"/>
          <w:lang w:val="en" w:eastAsia="en-AU"/>
        </w:rPr>
        <w:t xml:space="preserve"> or p</w:t>
      </w:r>
      <w:r w:rsidR="00682BD2" w:rsidRPr="00734019">
        <w:rPr>
          <w:rFonts w:ascii="Arial" w:eastAsia="Times New Roman" w:hAnsi="Arial" w:cs="Arial"/>
          <w:color w:val="333333"/>
          <w:szCs w:val="22"/>
          <w:lang w:val="en" w:eastAsia="en-AU"/>
        </w:rPr>
        <w:t>atients who have not had three months of intranasal steroid and nasal lavage treatment.</w:t>
      </w:r>
    </w:p>
    <w:p w14:paraId="5D911573" w14:textId="3285E48E" w:rsidR="00E26DFD" w:rsidRPr="00582665" w:rsidRDefault="00E946F2" w:rsidP="007F55C7">
      <w:pPr>
        <w:numPr>
          <w:ilvl w:val="0"/>
          <w:numId w:val="7"/>
        </w:numPr>
        <w:spacing w:line="360" w:lineRule="auto"/>
        <w:ind w:left="493" w:hanging="357"/>
        <w:rPr>
          <w:rFonts w:ascii="Vic" w:eastAsia="Times New Roman" w:hAnsi="Vic" w:cs="Arial"/>
          <w:color w:val="333333"/>
          <w:sz w:val="27"/>
          <w:szCs w:val="27"/>
          <w:lang w:val="en" w:eastAsia="en-AU"/>
        </w:rPr>
      </w:pPr>
      <w:r w:rsidRPr="00734019">
        <w:rPr>
          <w:rFonts w:ascii="Arial" w:eastAsia="Times New Roman" w:hAnsi="Arial" w:cs="Arial"/>
          <w:b/>
          <w:color w:val="333333"/>
          <w:szCs w:val="22"/>
          <w:lang w:val="en" w:eastAsia="en-AU"/>
        </w:rPr>
        <w:t>Thyroid mass</w:t>
      </w:r>
      <w:r>
        <w:rPr>
          <w:rFonts w:ascii="Arial" w:eastAsia="Times New Roman" w:hAnsi="Arial" w:cs="Arial"/>
          <w:color w:val="333333"/>
          <w:szCs w:val="22"/>
          <w:lang w:val="en" w:eastAsia="en-AU"/>
        </w:rPr>
        <w:t xml:space="preserve"> - </w:t>
      </w:r>
      <w:r w:rsidR="00682BD2" w:rsidRPr="00734019">
        <w:rPr>
          <w:rFonts w:ascii="Arial" w:eastAsia="Times New Roman" w:hAnsi="Arial" w:cs="Arial"/>
          <w:color w:val="333333"/>
          <w:szCs w:val="22"/>
          <w:lang w:val="en" w:eastAsia="en-AU"/>
        </w:rPr>
        <w:t>Non-bacterial thyroiditis</w:t>
      </w:r>
      <w:r>
        <w:rPr>
          <w:rFonts w:ascii="Arial" w:eastAsia="Times New Roman" w:hAnsi="Arial" w:cs="Arial"/>
          <w:color w:val="333333"/>
          <w:szCs w:val="22"/>
          <w:lang w:val="en" w:eastAsia="en-AU"/>
        </w:rPr>
        <w:t xml:space="preserve"> or u</w:t>
      </w:r>
      <w:r w:rsidR="00682BD2" w:rsidRPr="00734019">
        <w:rPr>
          <w:rFonts w:ascii="Arial" w:eastAsia="Times New Roman" w:hAnsi="Arial" w:cs="Arial"/>
          <w:color w:val="333333"/>
          <w:szCs w:val="22"/>
          <w:lang w:val="en" w:eastAsia="en-AU"/>
        </w:rPr>
        <w:t>niform, enlarged gland suggestive of thyroiditis without other symptoms.</w:t>
      </w:r>
    </w:p>
    <w:p w14:paraId="0E0622A6" w14:textId="19A663A6" w:rsidR="00582665" w:rsidRPr="00E22C0C" w:rsidRDefault="00582665" w:rsidP="00734019">
      <w:pPr>
        <w:spacing w:before="100" w:beforeAutospacing="1" w:after="100" w:afterAutospacing="1"/>
        <w:rPr>
          <w:rFonts w:ascii="Vic" w:eastAsia="Times New Roman" w:hAnsi="Vic" w:cs="Arial"/>
          <w:color w:val="333333"/>
          <w:sz w:val="27"/>
          <w:szCs w:val="27"/>
          <w:lang w:val="en" w:eastAsia="en-AU"/>
        </w:rPr>
      </w:pPr>
    </w:p>
    <w:p w14:paraId="61CE60C6" w14:textId="272D17D5" w:rsidR="00DF18F5" w:rsidRDefault="00DF18F5" w:rsidP="00DF18F5">
      <w:pP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</w:pPr>
      <w:r w:rsidRPr="00DF18F5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Conditions that require di</w:t>
      </w:r>
      <w:r w:rsidR="005B320A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rect referral to an</w:t>
      </w:r>
      <w: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 Emergency D</w:t>
      </w:r>
      <w:r w:rsidRPr="00DF18F5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epartment</w:t>
      </w:r>
      <w: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:</w:t>
      </w:r>
    </w:p>
    <w:p w14:paraId="0A2E5525" w14:textId="2ECFFF37" w:rsidR="005B54E4" w:rsidRPr="007F55C7" w:rsidRDefault="000E7E11" w:rsidP="007F55C7">
      <w:pPr>
        <w:spacing w:line="360" w:lineRule="auto"/>
        <w:rPr>
          <w:rFonts w:ascii="Arial" w:hAnsi="Arial" w:cs="Arial"/>
        </w:rPr>
      </w:pPr>
      <w:r w:rsidRPr="007F55C7">
        <w:rPr>
          <w:rFonts w:ascii="Arial" w:hAnsi="Arial" w:cs="Arial"/>
        </w:rPr>
        <w:t>These conditions are captured under the URGENT category and specifically advise direction to an Emergency Department.</w:t>
      </w:r>
    </w:p>
    <w:p w14:paraId="45F6B4AC" w14:textId="77777777" w:rsidR="00734019" w:rsidRDefault="00734019" w:rsidP="00734019">
      <w:pPr>
        <w:rPr>
          <w:rFonts w:ascii="Arial" w:hAnsi="Arial" w:cs="Arial"/>
          <w:szCs w:val="22"/>
        </w:rPr>
      </w:pPr>
    </w:p>
    <w:p w14:paraId="193BE33B" w14:textId="77777777" w:rsidR="003705FA" w:rsidRDefault="003705FA" w:rsidP="00734019">
      <w:pPr>
        <w:rPr>
          <w:rFonts w:ascii="Arial" w:hAnsi="Arial" w:cs="Arial"/>
          <w:szCs w:val="22"/>
        </w:rPr>
      </w:pPr>
    </w:p>
    <w:p w14:paraId="46779CF0" w14:textId="7CA42FE6" w:rsidR="00685C0A" w:rsidRDefault="00E950BD">
      <w:pP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</w:pPr>
      <w:r w:rsidRPr="00AE686E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Access </w:t>
      </w:r>
      <w:r w:rsidR="00C80ED1" w:rsidRPr="00AE686E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&amp; </w:t>
      </w:r>
      <w:r w:rsidRPr="00AE686E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Referral Priority</w:t>
      </w:r>
      <w:r w:rsidR="00685C0A" w:rsidRPr="00AE686E">
        <w:rPr>
          <w:rFonts w:ascii="Arial Bold" w:eastAsia="Times New Roman" w:hAnsi="Arial Bold"/>
          <w:bCs/>
          <w:color w:val="00B0F0"/>
          <w:kern w:val="32"/>
          <w:sz w:val="32"/>
          <w:szCs w:val="32"/>
          <w:lang w:eastAsia="ja-JP"/>
        </w:rPr>
        <w:t xml:space="preserve"> </w:t>
      </w:r>
      <w:r w:rsidR="004B14B0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Ear Nose and Throat</w:t>
      </w:r>
      <w:r w:rsidR="00B84860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 Specialist Clinics</w:t>
      </w:r>
      <w:r w:rsidRPr="00AE686E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:</w:t>
      </w:r>
    </w:p>
    <w:p w14:paraId="66486497" w14:textId="5E6A7C1C" w:rsidR="0087257A" w:rsidRDefault="00685C0A" w:rsidP="005C3A4E">
      <w:pPr>
        <w:spacing w:line="360" w:lineRule="auto"/>
        <w:rPr>
          <w:rFonts w:ascii="Arial" w:hAnsi="Arial" w:cs="Arial"/>
        </w:rPr>
      </w:pPr>
      <w:r w:rsidRPr="00685C0A">
        <w:rPr>
          <w:rFonts w:ascii="Arial" w:hAnsi="Arial" w:cs="Arial"/>
        </w:rPr>
        <w:t>The clinical information provided in your referral will determine the triage cate</w:t>
      </w:r>
      <w:r w:rsidR="00A02A18">
        <w:rPr>
          <w:rFonts w:ascii="Arial" w:hAnsi="Arial" w:cs="Arial"/>
        </w:rPr>
        <w:t>gory. The triage category will a</w:t>
      </w:r>
      <w:r w:rsidR="00A02A18" w:rsidRPr="00685C0A">
        <w:rPr>
          <w:rFonts w:ascii="Arial" w:hAnsi="Arial" w:cs="Arial"/>
        </w:rPr>
        <w:t>ffect</w:t>
      </w:r>
      <w:r w:rsidRPr="00685C0A">
        <w:rPr>
          <w:rFonts w:ascii="Arial" w:hAnsi="Arial" w:cs="Arial"/>
        </w:rPr>
        <w:t xml:space="preserve"> the timeframe in which the patient is offered an appointment.</w:t>
      </w:r>
    </w:p>
    <w:p w14:paraId="1AB4CEEA" w14:textId="21D986F1" w:rsidR="008F7558" w:rsidRPr="008F7558" w:rsidRDefault="008F7558" w:rsidP="005C3A4E">
      <w:pPr>
        <w:spacing w:line="360" w:lineRule="auto"/>
        <w:rPr>
          <w:rFonts w:ascii="Arial" w:eastAsia="Times New Roman" w:hAnsi="Arial" w:cs="Arial"/>
          <w:b/>
          <w:bCs/>
          <w:kern w:val="32"/>
          <w:szCs w:val="22"/>
          <w:lang w:val="en-AU" w:eastAsia="ja-JP"/>
        </w:rPr>
      </w:pPr>
    </w:p>
    <w:tbl>
      <w:tblPr>
        <w:tblStyle w:val="TableGrid"/>
        <w:tblW w:w="1059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103"/>
      </w:tblGrid>
      <w:tr w:rsidR="00F606F1" w14:paraId="7A1C0186" w14:textId="77777777" w:rsidTr="008F7558">
        <w:trPr>
          <w:tblHeader/>
        </w:trPr>
        <w:tc>
          <w:tcPr>
            <w:tcW w:w="5495" w:type="dxa"/>
            <w:shd w:val="clear" w:color="auto" w:fill="E5B8B7" w:themeFill="accent2" w:themeFillTint="66"/>
          </w:tcPr>
          <w:p w14:paraId="682230AA" w14:textId="77777777" w:rsidR="00F606F1" w:rsidRDefault="00F606F1" w:rsidP="009C2665">
            <w:pPr>
              <w:spacing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24E">
              <w:rPr>
                <w:rFonts w:ascii="Arial" w:hAnsi="Arial" w:cs="Arial"/>
                <w:b/>
                <w:sz w:val="32"/>
                <w:szCs w:val="32"/>
              </w:rPr>
              <w:t>URGENT</w:t>
            </w:r>
          </w:p>
          <w:p w14:paraId="62751345" w14:textId="4881A307" w:rsidR="005B320A" w:rsidRPr="005B320A" w:rsidRDefault="005B320A" w:rsidP="009C2665">
            <w:pPr>
              <w:spacing w:after="240"/>
              <w:jc w:val="center"/>
              <w:rPr>
                <w:rFonts w:ascii="Arial" w:hAnsi="Arial" w:cs="Arial"/>
                <w:szCs w:val="22"/>
              </w:rPr>
            </w:pPr>
            <w:r w:rsidRPr="005B320A">
              <w:rPr>
                <w:rFonts w:ascii="Arial" w:hAnsi="Arial" w:cs="Arial"/>
                <w:b/>
                <w:szCs w:val="22"/>
              </w:rPr>
              <w:t xml:space="preserve">Appointment </w:t>
            </w:r>
            <w:r>
              <w:rPr>
                <w:rFonts w:ascii="Arial" w:hAnsi="Arial" w:cs="Arial"/>
                <w:b/>
                <w:szCs w:val="22"/>
              </w:rPr>
              <w:t xml:space="preserve">timeframe </w:t>
            </w:r>
            <w:r w:rsidRPr="005B320A">
              <w:rPr>
                <w:rFonts w:ascii="Arial" w:hAnsi="Arial" w:cs="Arial"/>
                <w:b/>
                <w:szCs w:val="22"/>
              </w:rPr>
              <w:t>within 30 days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14:paraId="23ACC5F2" w14:textId="77777777" w:rsidR="00F606F1" w:rsidRDefault="00F606F1" w:rsidP="00200E01">
            <w:pPr>
              <w:spacing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24E">
              <w:rPr>
                <w:rFonts w:ascii="Arial" w:hAnsi="Arial" w:cs="Arial"/>
                <w:b/>
                <w:sz w:val="32"/>
                <w:szCs w:val="32"/>
              </w:rPr>
              <w:t>ROUTINE</w:t>
            </w:r>
          </w:p>
          <w:p w14:paraId="50D0ECDF" w14:textId="5BD0AB6A" w:rsidR="005B320A" w:rsidRPr="00200E01" w:rsidRDefault="005B320A" w:rsidP="00200E01">
            <w:pPr>
              <w:spacing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320A">
              <w:rPr>
                <w:rFonts w:ascii="Arial" w:hAnsi="Arial" w:cs="Arial"/>
                <w:b/>
                <w:szCs w:val="22"/>
              </w:rPr>
              <w:t>Appointment timeframe greater than 30 days, depending on clinical need.</w:t>
            </w:r>
          </w:p>
        </w:tc>
      </w:tr>
      <w:tr w:rsidR="008F7558" w14:paraId="34175E77" w14:textId="77777777" w:rsidTr="0069282B">
        <w:tc>
          <w:tcPr>
            <w:tcW w:w="5495" w:type="dxa"/>
            <w:shd w:val="clear" w:color="auto" w:fill="E5B8B7" w:themeFill="accent2" w:themeFillTint="66"/>
          </w:tcPr>
          <w:p w14:paraId="6CEAE4EE" w14:textId="4FCBF16F" w:rsidR="005B320A" w:rsidRDefault="005B320A" w:rsidP="005B320A">
            <w:pPr>
              <w:rPr>
                <w:rFonts w:ascii="Arial" w:hAnsi="Arial" w:cs="Arial"/>
                <w:szCs w:val="22"/>
              </w:rPr>
            </w:pPr>
          </w:p>
          <w:p w14:paraId="6F4A5047" w14:textId="77777777" w:rsidR="00734019" w:rsidRDefault="00734019" w:rsidP="00734019">
            <w:pPr>
              <w:rPr>
                <w:rFonts w:ascii="Arial" w:hAnsi="Arial" w:cs="Arial"/>
                <w:b/>
                <w:szCs w:val="22"/>
              </w:rPr>
            </w:pPr>
            <w:r w:rsidRPr="00734019">
              <w:rPr>
                <w:rFonts w:ascii="Arial" w:hAnsi="Arial" w:cs="Arial"/>
                <w:b/>
                <w:szCs w:val="22"/>
              </w:rPr>
              <w:t>Acute Nasal Fracture</w:t>
            </w:r>
            <w:r>
              <w:rPr>
                <w:rFonts w:ascii="Arial" w:hAnsi="Arial" w:cs="Arial"/>
                <w:b/>
                <w:szCs w:val="22"/>
              </w:rPr>
              <w:t xml:space="preserve"> - </w:t>
            </w:r>
            <w:r>
              <w:rPr>
                <w:rFonts w:ascii="Arial" w:hAnsi="Arial" w:cs="Arial"/>
                <w:b/>
                <w:color w:val="333333"/>
                <w:szCs w:val="22"/>
                <w:lang w:val="en"/>
              </w:rPr>
              <w:t xml:space="preserve"> </w:t>
            </w:r>
            <w:r w:rsidRPr="00734019">
              <w:rPr>
                <w:rFonts w:ascii="Arial" w:hAnsi="Arial" w:cs="Arial"/>
                <w:b/>
                <w:szCs w:val="22"/>
              </w:rPr>
              <w:t>Immediately contact the ENT registrar to arrange an urgent ENT assessment for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127B2FB" w14:textId="10F6B499" w:rsidR="00734019" w:rsidRPr="000E7E11" w:rsidRDefault="00734019" w:rsidP="000E7E1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color w:val="333333"/>
                <w:szCs w:val="22"/>
                <w:lang w:val="en"/>
              </w:rPr>
            </w:pPr>
            <w:r w:rsidRPr="000E7E11">
              <w:rPr>
                <w:rFonts w:ascii="Arial" w:hAnsi="Arial" w:cs="Arial"/>
                <w:szCs w:val="22"/>
              </w:rPr>
              <w:t>Acute nasal fracture with septal haematoma</w:t>
            </w:r>
          </w:p>
          <w:p w14:paraId="0B0A0AFF" w14:textId="77777777" w:rsidR="00734019" w:rsidRPr="000E7E11" w:rsidRDefault="00734019" w:rsidP="000E7E1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333333"/>
                <w:szCs w:val="22"/>
                <w:lang w:val="en"/>
              </w:rPr>
            </w:pPr>
            <w:r w:rsidRPr="000E7E11">
              <w:rPr>
                <w:rFonts w:ascii="Arial" w:hAnsi="Arial" w:cs="Arial"/>
                <w:szCs w:val="22"/>
              </w:rPr>
              <w:t>A new injury where the nose is bent, there is a compound fracture or epistaxis that fails to settle.</w:t>
            </w:r>
          </w:p>
          <w:p w14:paraId="40F7DC92" w14:textId="77777777" w:rsidR="00734019" w:rsidRDefault="00734019" w:rsidP="00734019">
            <w:pPr>
              <w:rPr>
                <w:rFonts w:ascii="Arial" w:hAnsi="Arial" w:cs="Arial"/>
                <w:color w:val="333333"/>
                <w:szCs w:val="22"/>
                <w:lang w:val="en"/>
              </w:rPr>
            </w:pPr>
          </w:p>
          <w:p w14:paraId="4878F239" w14:textId="3F67BA54" w:rsidR="00734019" w:rsidRPr="00734019" w:rsidRDefault="00734019" w:rsidP="00734019">
            <w:pPr>
              <w:rPr>
                <w:rFonts w:ascii="Arial" w:hAnsi="Arial" w:cs="Arial"/>
                <w:b/>
                <w:szCs w:val="22"/>
              </w:rPr>
            </w:pPr>
            <w:r w:rsidRPr="00734019">
              <w:rPr>
                <w:rFonts w:ascii="Arial" w:hAnsi="Arial" w:cs="Arial"/>
                <w:b/>
                <w:szCs w:val="22"/>
              </w:rPr>
              <w:t>Bilateral or asymmetrical hearing loss - Direct to Emergency Department for an ENT assessment and commencement of treatment</w:t>
            </w:r>
          </w:p>
          <w:p w14:paraId="3363F2D0" w14:textId="77777777" w:rsidR="00734019" w:rsidRPr="000E7E11" w:rsidRDefault="00734019" w:rsidP="000E7E1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Sudden onset hearing loss in the absence of clear aetiology</w:t>
            </w:r>
          </w:p>
          <w:p w14:paraId="1C66EAC2" w14:textId="77777777" w:rsidR="00734019" w:rsidRPr="000E7E11" w:rsidRDefault="00734019" w:rsidP="000E7E1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Sudden hearing loss due to trauma or vascular event</w:t>
            </w:r>
          </w:p>
          <w:p w14:paraId="3348DC1C" w14:textId="77777777" w:rsidR="00734019" w:rsidRPr="000E7E11" w:rsidRDefault="00734019" w:rsidP="000E7E1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Sudden, profound hearing loss.</w:t>
            </w:r>
          </w:p>
          <w:p w14:paraId="43736948" w14:textId="77777777" w:rsidR="00734019" w:rsidRDefault="00734019" w:rsidP="005B320A">
            <w:pPr>
              <w:rPr>
                <w:rFonts w:ascii="Arial" w:hAnsi="Arial" w:cs="Arial"/>
                <w:szCs w:val="22"/>
              </w:rPr>
            </w:pPr>
          </w:p>
          <w:p w14:paraId="5F1E1790" w14:textId="77777777" w:rsidR="00734019" w:rsidRDefault="00734019" w:rsidP="005B320A">
            <w:pPr>
              <w:rPr>
                <w:rFonts w:ascii="Arial" w:hAnsi="Arial" w:cs="Arial"/>
                <w:szCs w:val="22"/>
              </w:rPr>
            </w:pPr>
          </w:p>
          <w:p w14:paraId="297532AA" w14:textId="77777777" w:rsidR="00734019" w:rsidRDefault="00025242" w:rsidP="00734019">
            <w:pPr>
              <w:rPr>
                <w:rFonts w:ascii="Arial" w:hAnsi="Arial" w:cs="Arial"/>
                <w:b/>
                <w:szCs w:val="22"/>
              </w:rPr>
            </w:pPr>
            <w:r w:rsidRPr="00025242">
              <w:rPr>
                <w:rFonts w:ascii="Arial" w:hAnsi="Arial" w:cs="Arial"/>
                <w:b/>
                <w:szCs w:val="22"/>
              </w:rPr>
              <w:t>Discharging Ear</w:t>
            </w:r>
            <w:r w:rsidR="00734019">
              <w:rPr>
                <w:rFonts w:ascii="Arial" w:hAnsi="Arial" w:cs="Arial"/>
                <w:b/>
                <w:szCs w:val="22"/>
              </w:rPr>
              <w:t xml:space="preserve"> - </w:t>
            </w:r>
            <w:r w:rsidR="00734019" w:rsidRPr="00734019">
              <w:rPr>
                <w:rFonts w:ascii="Arial" w:hAnsi="Arial" w:cs="Arial"/>
                <w:b/>
                <w:szCs w:val="22"/>
              </w:rPr>
              <w:t>Immediately contact the ENT registrar to arrange an urgent ENT assessment for</w:t>
            </w:r>
            <w:r w:rsidR="00734019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338C02E2" w14:textId="77777777" w:rsidR="00025242" w:rsidRPr="000E7E11" w:rsidRDefault="00025242" w:rsidP="000E7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Ear discharge with moderate to severe persistent ear pain, persistent headache, cranial nerve neuropathy or facial palsy</w:t>
            </w:r>
          </w:p>
          <w:p w14:paraId="00F1C2B6" w14:textId="77777777" w:rsidR="00025242" w:rsidRPr="000E7E11" w:rsidRDefault="00025242" w:rsidP="000E7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Malignant otitis externa</w:t>
            </w:r>
          </w:p>
          <w:p w14:paraId="262D92AF" w14:textId="77777777" w:rsidR="00025242" w:rsidRPr="000E7E11" w:rsidRDefault="00025242" w:rsidP="000E7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Suspected skull base osteomyelitis</w:t>
            </w:r>
          </w:p>
          <w:p w14:paraId="61D187BF" w14:textId="77777777" w:rsidR="00025242" w:rsidRPr="000E7E11" w:rsidRDefault="00025242" w:rsidP="000E7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Cellulitis of the pinna</w:t>
            </w:r>
          </w:p>
          <w:p w14:paraId="51418EA6" w14:textId="77777777" w:rsidR="00025242" w:rsidRPr="000E7E11" w:rsidRDefault="00025242" w:rsidP="000E7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Suspected mastoiditis</w:t>
            </w:r>
          </w:p>
          <w:p w14:paraId="3FC47C38" w14:textId="5B0A5F21" w:rsidR="00025242" w:rsidRPr="000E7E11" w:rsidRDefault="00025242" w:rsidP="000E7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Osteitis ear.</w:t>
            </w:r>
          </w:p>
          <w:p w14:paraId="3C6FB822" w14:textId="77777777" w:rsidR="0087257A" w:rsidRDefault="0087257A" w:rsidP="0087257A">
            <w:pPr>
              <w:rPr>
                <w:rFonts w:ascii="Arial" w:hAnsi="Arial" w:cs="Arial"/>
                <w:szCs w:val="22"/>
              </w:rPr>
            </w:pPr>
          </w:p>
          <w:p w14:paraId="53F0431F" w14:textId="7EEF0904" w:rsidR="00734019" w:rsidRPr="00734019" w:rsidRDefault="00734019" w:rsidP="00734019">
            <w:pPr>
              <w:rPr>
                <w:rFonts w:ascii="Arial" w:hAnsi="Arial" w:cs="Arial"/>
                <w:b/>
                <w:szCs w:val="22"/>
              </w:rPr>
            </w:pPr>
            <w:r w:rsidRPr="00734019">
              <w:rPr>
                <w:rFonts w:ascii="Arial" w:hAnsi="Arial" w:cs="Arial"/>
                <w:b/>
                <w:szCs w:val="22"/>
              </w:rPr>
              <w:t>Dysphagia – Direct to Emergency Department</w:t>
            </w:r>
          </w:p>
          <w:p w14:paraId="6AC7204C" w14:textId="77777777" w:rsidR="00734019" w:rsidRPr="000E7E11" w:rsidRDefault="00734019" w:rsidP="000E7E1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lastRenderedPageBreak/>
              <w:t>Sudden onset of inability to swallow</w:t>
            </w:r>
          </w:p>
          <w:p w14:paraId="742F0070" w14:textId="77777777" w:rsidR="00734019" w:rsidRPr="000E7E11" w:rsidRDefault="00734019" w:rsidP="000E7E1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Inability to swallow</w:t>
            </w:r>
          </w:p>
          <w:p w14:paraId="4A30BA34" w14:textId="77777777" w:rsidR="00734019" w:rsidRPr="000E7E11" w:rsidRDefault="00734019" w:rsidP="000E7E1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Swallowing problems accompanied by difficulty in breathing or stridor</w:t>
            </w:r>
          </w:p>
          <w:p w14:paraId="4A643DEC" w14:textId="77777777" w:rsidR="00734019" w:rsidRPr="000E7E11" w:rsidRDefault="00734019" w:rsidP="000E7E1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Difficulty in swallowing caused by a foreign body or solid food.</w:t>
            </w:r>
          </w:p>
          <w:p w14:paraId="3339E9D2" w14:textId="77777777" w:rsidR="00734019" w:rsidRDefault="00734019" w:rsidP="00734019">
            <w:pPr>
              <w:rPr>
                <w:rFonts w:ascii="Arial" w:hAnsi="Arial" w:cs="Arial"/>
                <w:szCs w:val="22"/>
              </w:rPr>
            </w:pPr>
          </w:p>
          <w:p w14:paraId="55738010" w14:textId="77777777" w:rsidR="003705FA" w:rsidRDefault="003705FA" w:rsidP="003705FA">
            <w:pPr>
              <w:rPr>
                <w:rFonts w:ascii="Arial" w:hAnsi="Arial" w:cs="Arial"/>
                <w:b/>
                <w:szCs w:val="22"/>
              </w:rPr>
            </w:pPr>
            <w:r w:rsidRPr="00025242">
              <w:rPr>
                <w:rFonts w:ascii="Arial" w:hAnsi="Arial" w:cs="Arial"/>
                <w:b/>
                <w:szCs w:val="22"/>
              </w:rPr>
              <w:t>Hoarse Voice (Dysphonia)</w:t>
            </w:r>
          </w:p>
          <w:p w14:paraId="140E9321" w14:textId="77777777" w:rsidR="003705FA" w:rsidRPr="000E7E11" w:rsidRDefault="003705FA" w:rsidP="000E7E1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Hoarse voice associated with difficulty in breathing or stridor</w:t>
            </w:r>
          </w:p>
          <w:p w14:paraId="0E2F0D71" w14:textId="77777777" w:rsidR="003705FA" w:rsidRPr="000E7E11" w:rsidRDefault="003705FA" w:rsidP="000E7E1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Hoarse voice associated with acute neck or laryngeal trauma.</w:t>
            </w:r>
          </w:p>
          <w:p w14:paraId="3BF8DE43" w14:textId="77777777" w:rsidR="003705FA" w:rsidRPr="00734019" w:rsidRDefault="003705FA" w:rsidP="00734019">
            <w:pPr>
              <w:rPr>
                <w:rFonts w:ascii="Arial" w:hAnsi="Arial" w:cs="Arial"/>
                <w:szCs w:val="22"/>
              </w:rPr>
            </w:pPr>
          </w:p>
          <w:p w14:paraId="53ADB1BF" w14:textId="77777777" w:rsidR="00734019" w:rsidRDefault="00734019" w:rsidP="0087257A">
            <w:pPr>
              <w:rPr>
                <w:rFonts w:ascii="Arial" w:hAnsi="Arial" w:cs="Arial"/>
                <w:szCs w:val="22"/>
              </w:rPr>
            </w:pPr>
          </w:p>
          <w:p w14:paraId="3A6AAC6B" w14:textId="1D01FF20" w:rsidR="0087257A" w:rsidRDefault="0087257A" w:rsidP="0087257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Neck Mass or L</w:t>
            </w:r>
            <w:r w:rsidRPr="0087257A">
              <w:rPr>
                <w:rFonts w:ascii="Arial" w:hAnsi="Arial" w:cs="Arial"/>
                <w:b/>
                <w:szCs w:val="22"/>
              </w:rPr>
              <w:t>umps</w:t>
            </w:r>
            <w:r w:rsidR="003705FA">
              <w:rPr>
                <w:rFonts w:ascii="Arial" w:hAnsi="Arial" w:cs="Arial"/>
                <w:b/>
                <w:szCs w:val="22"/>
              </w:rPr>
              <w:t xml:space="preserve"> - </w:t>
            </w:r>
            <w:r w:rsidR="003705FA" w:rsidRPr="00734019">
              <w:rPr>
                <w:rFonts w:ascii="Arial" w:hAnsi="Arial" w:cs="Arial"/>
                <w:b/>
                <w:szCs w:val="22"/>
              </w:rPr>
              <w:t>Direct to Emergency Department for an ENT assessment</w:t>
            </w:r>
          </w:p>
          <w:p w14:paraId="518AA85A" w14:textId="77777777" w:rsidR="003705FA" w:rsidRPr="00734019" w:rsidRDefault="003705FA" w:rsidP="003705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734019">
              <w:rPr>
                <w:rFonts w:ascii="Arial" w:hAnsi="Arial" w:cs="Arial"/>
                <w:szCs w:val="22"/>
              </w:rPr>
              <w:t>Sudden or new mass or lump associated with difficulty in breathing or swallowing</w:t>
            </w:r>
          </w:p>
          <w:p w14:paraId="4F697743" w14:textId="77777777" w:rsidR="003705FA" w:rsidRPr="0087257A" w:rsidRDefault="003705FA" w:rsidP="003705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87257A">
              <w:rPr>
                <w:rFonts w:ascii="Arial" w:hAnsi="Arial" w:cs="Arial"/>
                <w:szCs w:val="22"/>
              </w:rPr>
              <w:t>Sialadenitis with difficulty in breathing</w:t>
            </w:r>
          </w:p>
          <w:p w14:paraId="1C1114C4" w14:textId="77777777" w:rsidR="003705FA" w:rsidRDefault="003705FA" w:rsidP="003705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87257A">
              <w:rPr>
                <w:rFonts w:ascii="Arial" w:hAnsi="Arial" w:cs="Arial"/>
                <w:szCs w:val="22"/>
              </w:rPr>
              <w:t>Ludwig's angina.</w:t>
            </w:r>
          </w:p>
          <w:p w14:paraId="70A52D43" w14:textId="77777777" w:rsidR="003705FA" w:rsidRDefault="003705FA" w:rsidP="0087257A">
            <w:pPr>
              <w:rPr>
                <w:rFonts w:ascii="Arial" w:hAnsi="Arial" w:cs="Arial"/>
                <w:b/>
                <w:szCs w:val="22"/>
              </w:rPr>
            </w:pPr>
          </w:p>
          <w:p w14:paraId="4AE6C431" w14:textId="6D10087E" w:rsidR="003705FA" w:rsidRPr="0087257A" w:rsidRDefault="003705FA" w:rsidP="0087257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Neck Mass or L</w:t>
            </w:r>
            <w:r w:rsidRPr="0087257A">
              <w:rPr>
                <w:rFonts w:ascii="Arial" w:hAnsi="Arial" w:cs="Arial"/>
                <w:b/>
                <w:szCs w:val="22"/>
              </w:rPr>
              <w:t>umps</w:t>
            </w:r>
            <w:r>
              <w:rPr>
                <w:rFonts w:ascii="Arial" w:hAnsi="Arial" w:cs="Arial"/>
                <w:b/>
                <w:szCs w:val="22"/>
              </w:rPr>
              <w:t xml:space="preserve"> - </w:t>
            </w:r>
            <w:r w:rsidRPr="003705FA">
              <w:rPr>
                <w:rFonts w:ascii="Arial" w:hAnsi="Arial" w:cs="Arial"/>
                <w:b/>
                <w:szCs w:val="22"/>
              </w:rPr>
              <w:t>contact the ENT registrar to arrange an urgent ENT assessment for</w:t>
            </w:r>
          </w:p>
          <w:p w14:paraId="29656322" w14:textId="73323CEF" w:rsidR="0087257A" w:rsidRPr="000E7E11" w:rsidRDefault="0087257A" w:rsidP="000E7E1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Acute inflammatory neck mass with redness, pain or increased swelling.</w:t>
            </w:r>
          </w:p>
          <w:p w14:paraId="5E0B86BA" w14:textId="77777777" w:rsidR="0087257A" w:rsidRDefault="0087257A" w:rsidP="0087257A">
            <w:pPr>
              <w:rPr>
                <w:rFonts w:ascii="Arial" w:hAnsi="Arial" w:cs="Arial"/>
                <w:szCs w:val="22"/>
              </w:rPr>
            </w:pPr>
          </w:p>
          <w:p w14:paraId="7F9927DC" w14:textId="642126A7" w:rsidR="0087257A" w:rsidRPr="0087257A" w:rsidRDefault="0087257A" w:rsidP="0087257A">
            <w:pPr>
              <w:rPr>
                <w:rFonts w:ascii="Arial" w:hAnsi="Arial" w:cs="Arial"/>
                <w:b/>
                <w:szCs w:val="22"/>
              </w:rPr>
            </w:pPr>
            <w:r w:rsidRPr="0087257A">
              <w:rPr>
                <w:rFonts w:ascii="Arial" w:hAnsi="Arial" w:cs="Arial"/>
                <w:b/>
                <w:szCs w:val="22"/>
              </w:rPr>
              <w:t>Obstructive sleep apnoea</w:t>
            </w:r>
            <w:r w:rsidR="003705FA">
              <w:rPr>
                <w:rFonts w:ascii="Arial" w:hAnsi="Arial" w:cs="Arial"/>
                <w:b/>
                <w:szCs w:val="22"/>
              </w:rPr>
              <w:t xml:space="preserve"> - </w:t>
            </w:r>
            <w:r w:rsidR="003705FA" w:rsidRPr="003705FA">
              <w:rPr>
                <w:rFonts w:ascii="Arial" w:hAnsi="Arial" w:cs="Arial"/>
                <w:b/>
                <w:szCs w:val="22"/>
              </w:rPr>
              <w:t>Immediately contact the ENT registrar to arrange an urgent ENT assessment for</w:t>
            </w:r>
          </w:p>
          <w:p w14:paraId="319B1C88" w14:textId="3796B9A5" w:rsidR="0087257A" w:rsidRPr="000E7E11" w:rsidRDefault="0087257A" w:rsidP="000E7E1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Rapid progression of obstructive sleep apnoea.</w:t>
            </w:r>
          </w:p>
          <w:p w14:paraId="64647618" w14:textId="77777777" w:rsidR="003705FA" w:rsidRDefault="003705FA" w:rsidP="00025242">
            <w:pPr>
              <w:rPr>
                <w:rFonts w:ascii="Arial" w:hAnsi="Arial" w:cs="Arial"/>
                <w:szCs w:val="22"/>
              </w:rPr>
            </w:pPr>
          </w:p>
          <w:p w14:paraId="6D1CA08B" w14:textId="37255292" w:rsidR="003705FA" w:rsidRDefault="003705FA" w:rsidP="003705FA">
            <w:pPr>
              <w:rPr>
                <w:rFonts w:ascii="Arial" w:hAnsi="Arial" w:cs="Arial"/>
                <w:b/>
                <w:szCs w:val="22"/>
              </w:rPr>
            </w:pPr>
            <w:r w:rsidRPr="0087257A">
              <w:rPr>
                <w:rFonts w:ascii="Arial" w:hAnsi="Arial" w:cs="Arial"/>
                <w:b/>
                <w:szCs w:val="22"/>
              </w:rPr>
              <w:t>Recurrent tonsillitis</w:t>
            </w:r>
            <w:r>
              <w:rPr>
                <w:rFonts w:ascii="Arial" w:hAnsi="Arial" w:cs="Arial"/>
                <w:b/>
                <w:szCs w:val="22"/>
              </w:rPr>
              <w:t xml:space="preserve"> - </w:t>
            </w:r>
            <w:r w:rsidRPr="00734019">
              <w:rPr>
                <w:rFonts w:ascii="Arial" w:hAnsi="Arial" w:cs="Arial"/>
                <w:b/>
                <w:szCs w:val="22"/>
              </w:rPr>
              <w:t>Direct to Emergency Department</w:t>
            </w:r>
          </w:p>
          <w:p w14:paraId="40CFD966" w14:textId="77777777" w:rsidR="003705FA" w:rsidRPr="0087257A" w:rsidRDefault="003705FA" w:rsidP="003705FA">
            <w:pPr>
              <w:numPr>
                <w:ilvl w:val="0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87257A">
              <w:rPr>
                <w:rFonts w:ascii="Arial" w:hAnsi="Arial" w:cs="Arial"/>
                <w:szCs w:val="22"/>
              </w:rPr>
              <w:t>Abscess or haematoma (e.g. peritonsillar abscess or quinsy)</w:t>
            </w:r>
          </w:p>
          <w:p w14:paraId="00D3F02E" w14:textId="77777777" w:rsidR="003705FA" w:rsidRPr="0087257A" w:rsidRDefault="003705FA" w:rsidP="003705FA">
            <w:pPr>
              <w:numPr>
                <w:ilvl w:val="0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87257A">
              <w:rPr>
                <w:rFonts w:ascii="Arial" w:hAnsi="Arial" w:cs="Arial"/>
                <w:szCs w:val="22"/>
              </w:rPr>
              <w:t xml:space="preserve">Acute tonsillitis with: </w:t>
            </w:r>
          </w:p>
          <w:p w14:paraId="5DB1CB2F" w14:textId="77777777" w:rsidR="003705FA" w:rsidRPr="0087257A" w:rsidRDefault="003705FA" w:rsidP="003705FA">
            <w:pPr>
              <w:pStyle w:val="ListParagraph"/>
              <w:numPr>
                <w:ilvl w:val="1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87257A">
              <w:rPr>
                <w:rFonts w:ascii="Arial" w:hAnsi="Arial" w:cs="Arial"/>
                <w:szCs w:val="22"/>
              </w:rPr>
              <w:t>difficulty in breathing</w:t>
            </w:r>
          </w:p>
          <w:p w14:paraId="08CCA5F1" w14:textId="77777777" w:rsidR="003705FA" w:rsidRPr="0087257A" w:rsidRDefault="003705FA" w:rsidP="003705FA">
            <w:pPr>
              <w:pStyle w:val="ListParagraph"/>
              <w:numPr>
                <w:ilvl w:val="1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87257A">
              <w:rPr>
                <w:rFonts w:ascii="Arial" w:hAnsi="Arial" w:cs="Arial"/>
                <w:szCs w:val="22"/>
              </w:rPr>
              <w:t>unable to tolerate oral intake</w:t>
            </w:r>
          </w:p>
          <w:p w14:paraId="2E06C1A7" w14:textId="77777777" w:rsidR="003705FA" w:rsidRPr="0087257A" w:rsidRDefault="003705FA" w:rsidP="003705FA">
            <w:pPr>
              <w:pStyle w:val="ListParagraph"/>
              <w:numPr>
                <w:ilvl w:val="1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87257A">
              <w:rPr>
                <w:rFonts w:ascii="Arial" w:hAnsi="Arial" w:cs="Arial"/>
                <w:szCs w:val="22"/>
              </w:rPr>
              <w:t>uncontrolled fever.</w:t>
            </w:r>
          </w:p>
          <w:p w14:paraId="543FF8DC" w14:textId="77777777" w:rsidR="003705FA" w:rsidRPr="0087257A" w:rsidRDefault="003705FA" w:rsidP="003705FA">
            <w:pPr>
              <w:pStyle w:val="ListParagraph"/>
              <w:numPr>
                <w:ilvl w:val="0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87257A">
              <w:rPr>
                <w:rFonts w:ascii="Arial" w:hAnsi="Arial" w:cs="Arial"/>
                <w:szCs w:val="22"/>
              </w:rPr>
              <w:t>Post-operative tonsillar haemorrhage.</w:t>
            </w:r>
          </w:p>
          <w:p w14:paraId="7D136BD4" w14:textId="77777777" w:rsidR="003705FA" w:rsidRDefault="003705FA" w:rsidP="00025242">
            <w:pPr>
              <w:rPr>
                <w:rFonts w:ascii="Arial" w:hAnsi="Arial" w:cs="Arial"/>
                <w:szCs w:val="22"/>
              </w:rPr>
            </w:pPr>
          </w:p>
          <w:p w14:paraId="618FE05D" w14:textId="679F35D6" w:rsidR="003705FA" w:rsidRDefault="003705FA" w:rsidP="00025242">
            <w:pPr>
              <w:rPr>
                <w:rFonts w:ascii="Arial" w:hAnsi="Arial" w:cs="Arial"/>
                <w:szCs w:val="22"/>
              </w:rPr>
            </w:pPr>
            <w:r w:rsidRPr="00682BD2">
              <w:rPr>
                <w:rFonts w:ascii="Arial" w:hAnsi="Arial" w:cs="Arial"/>
                <w:b/>
                <w:szCs w:val="22"/>
              </w:rPr>
              <w:t>Rhinosinusitis</w:t>
            </w:r>
          </w:p>
          <w:p w14:paraId="32D4F1DE" w14:textId="77777777" w:rsidR="003705FA" w:rsidRPr="00682BD2" w:rsidRDefault="003705FA" w:rsidP="003705FA">
            <w:pPr>
              <w:numPr>
                <w:ilvl w:val="0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682BD2">
              <w:rPr>
                <w:rFonts w:ascii="Arial" w:hAnsi="Arial" w:cs="Arial"/>
                <w:szCs w:val="22"/>
              </w:rPr>
              <w:t xml:space="preserve">Complicated sinus disease with: </w:t>
            </w:r>
          </w:p>
          <w:p w14:paraId="2E4FACFD" w14:textId="77777777" w:rsidR="003705FA" w:rsidRPr="00682BD2" w:rsidRDefault="003705FA" w:rsidP="003705FA">
            <w:pPr>
              <w:numPr>
                <w:ilvl w:val="1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682BD2">
              <w:rPr>
                <w:rFonts w:ascii="Arial" w:hAnsi="Arial" w:cs="Arial"/>
                <w:szCs w:val="22"/>
              </w:rPr>
              <w:t>orbital and / or neurological signs</w:t>
            </w:r>
          </w:p>
          <w:p w14:paraId="41AC297F" w14:textId="77777777" w:rsidR="003705FA" w:rsidRPr="00682BD2" w:rsidRDefault="003705FA" w:rsidP="003705FA">
            <w:pPr>
              <w:numPr>
                <w:ilvl w:val="1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682BD2">
              <w:rPr>
                <w:rFonts w:ascii="Arial" w:hAnsi="Arial" w:cs="Arial"/>
                <w:szCs w:val="22"/>
              </w:rPr>
              <w:lastRenderedPageBreak/>
              <w:t>severe systemic symptoms</w:t>
            </w:r>
          </w:p>
          <w:p w14:paraId="04C0C0D6" w14:textId="77777777" w:rsidR="003705FA" w:rsidRPr="00682BD2" w:rsidRDefault="003705FA" w:rsidP="003705FA">
            <w:pPr>
              <w:numPr>
                <w:ilvl w:val="1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682BD2">
              <w:rPr>
                <w:rFonts w:ascii="Arial" w:hAnsi="Arial" w:cs="Arial"/>
                <w:szCs w:val="22"/>
              </w:rPr>
              <w:t>periorbital oedema or erthyema</w:t>
            </w:r>
          </w:p>
          <w:p w14:paraId="71B28118" w14:textId="77777777" w:rsidR="003705FA" w:rsidRPr="000B0D44" w:rsidRDefault="003705FA" w:rsidP="003705FA">
            <w:pPr>
              <w:numPr>
                <w:ilvl w:val="1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682BD2">
              <w:rPr>
                <w:rFonts w:ascii="Arial" w:hAnsi="Arial" w:cs="Arial"/>
                <w:szCs w:val="22"/>
              </w:rPr>
              <w:t>altered visual acuity, diplopia, or reduced eye movement.</w:t>
            </w:r>
          </w:p>
          <w:p w14:paraId="28E25005" w14:textId="77777777" w:rsidR="003705FA" w:rsidRDefault="003705FA" w:rsidP="00025242">
            <w:pPr>
              <w:rPr>
                <w:rFonts w:ascii="Arial" w:hAnsi="Arial" w:cs="Arial"/>
                <w:szCs w:val="22"/>
              </w:rPr>
            </w:pPr>
          </w:p>
          <w:p w14:paraId="1A084BC5" w14:textId="77777777" w:rsidR="003705FA" w:rsidRDefault="003705FA" w:rsidP="003705FA">
            <w:pPr>
              <w:rPr>
                <w:rFonts w:ascii="Arial" w:hAnsi="Arial" w:cs="Arial"/>
                <w:b/>
                <w:szCs w:val="22"/>
              </w:rPr>
            </w:pPr>
            <w:r w:rsidRPr="00682BD2">
              <w:rPr>
                <w:rFonts w:ascii="Arial" w:hAnsi="Arial" w:cs="Arial"/>
                <w:b/>
                <w:szCs w:val="22"/>
              </w:rPr>
              <w:t>Salivary gland disorder or mass</w:t>
            </w:r>
            <w:r>
              <w:rPr>
                <w:rFonts w:ascii="Arial" w:hAnsi="Arial" w:cs="Arial"/>
                <w:b/>
                <w:szCs w:val="22"/>
              </w:rPr>
              <w:t xml:space="preserve"> - </w:t>
            </w:r>
            <w:r w:rsidRPr="00734019">
              <w:rPr>
                <w:rFonts w:ascii="Arial" w:hAnsi="Arial" w:cs="Arial"/>
                <w:b/>
                <w:szCs w:val="22"/>
              </w:rPr>
              <w:t>Direct to Emergency Department</w:t>
            </w:r>
          </w:p>
          <w:p w14:paraId="2DBD6FF2" w14:textId="77777777" w:rsidR="003705FA" w:rsidRPr="00682BD2" w:rsidRDefault="003705FA" w:rsidP="003705FA">
            <w:pPr>
              <w:numPr>
                <w:ilvl w:val="0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682BD2">
              <w:rPr>
                <w:rFonts w:ascii="Arial" w:hAnsi="Arial" w:cs="Arial"/>
                <w:szCs w:val="22"/>
              </w:rPr>
              <w:t xml:space="preserve">Salivary abscess associated with: </w:t>
            </w:r>
          </w:p>
          <w:p w14:paraId="577C68A9" w14:textId="77777777" w:rsidR="003705FA" w:rsidRPr="00682BD2" w:rsidRDefault="003705FA" w:rsidP="003705FA">
            <w:pPr>
              <w:numPr>
                <w:ilvl w:val="1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682BD2">
              <w:rPr>
                <w:rFonts w:ascii="Arial" w:hAnsi="Arial" w:cs="Arial"/>
                <w:szCs w:val="22"/>
              </w:rPr>
              <w:t>swelling in the neck</w:t>
            </w:r>
          </w:p>
          <w:p w14:paraId="5AC7FBC0" w14:textId="77777777" w:rsidR="003705FA" w:rsidRPr="00682BD2" w:rsidRDefault="003705FA" w:rsidP="003705FA">
            <w:pPr>
              <w:numPr>
                <w:ilvl w:val="1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682BD2">
              <w:rPr>
                <w:rFonts w:ascii="Arial" w:hAnsi="Arial" w:cs="Arial"/>
                <w:szCs w:val="22"/>
              </w:rPr>
              <w:t>difficulty in breathing.</w:t>
            </w:r>
          </w:p>
          <w:p w14:paraId="327F7FD0" w14:textId="3032703B" w:rsidR="003705FA" w:rsidRDefault="003705FA" w:rsidP="00025242">
            <w:pPr>
              <w:rPr>
                <w:rFonts w:ascii="Arial" w:hAnsi="Arial" w:cs="Arial"/>
                <w:szCs w:val="22"/>
              </w:rPr>
            </w:pPr>
          </w:p>
          <w:p w14:paraId="0384C9DC" w14:textId="77777777" w:rsidR="003705FA" w:rsidRPr="00025242" w:rsidRDefault="003705FA" w:rsidP="00025242">
            <w:pPr>
              <w:rPr>
                <w:rFonts w:ascii="Arial" w:hAnsi="Arial" w:cs="Arial"/>
                <w:szCs w:val="22"/>
              </w:rPr>
            </w:pPr>
          </w:p>
          <w:p w14:paraId="453A899A" w14:textId="28EFD0FB" w:rsidR="00025242" w:rsidRPr="00682BD2" w:rsidRDefault="00682BD2" w:rsidP="00025242">
            <w:pPr>
              <w:rPr>
                <w:rFonts w:ascii="Arial" w:hAnsi="Arial" w:cs="Arial"/>
                <w:b/>
                <w:szCs w:val="22"/>
              </w:rPr>
            </w:pPr>
            <w:r w:rsidRPr="00682BD2">
              <w:rPr>
                <w:rFonts w:ascii="Arial" w:hAnsi="Arial" w:cs="Arial"/>
                <w:b/>
                <w:szCs w:val="22"/>
              </w:rPr>
              <w:t>Salivary gland disorder or mass</w:t>
            </w:r>
            <w:r w:rsidR="003705FA">
              <w:rPr>
                <w:rFonts w:ascii="Arial" w:hAnsi="Arial" w:cs="Arial"/>
                <w:b/>
                <w:szCs w:val="22"/>
              </w:rPr>
              <w:t xml:space="preserve"> - </w:t>
            </w:r>
            <w:r w:rsidR="003705FA" w:rsidRPr="003705FA">
              <w:rPr>
                <w:rFonts w:ascii="Arial" w:hAnsi="Arial" w:cs="Arial"/>
                <w:b/>
                <w:szCs w:val="22"/>
              </w:rPr>
              <w:t>contact the ENT registrar to arrange an urgent ENT assessment for</w:t>
            </w:r>
          </w:p>
          <w:p w14:paraId="1D05053C" w14:textId="77777777" w:rsidR="00682BD2" w:rsidRPr="000E7E11" w:rsidRDefault="00682BD2" w:rsidP="000E7E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Acute salivary gland inflammation unresponsive to treatment</w:t>
            </w:r>
          </w:p>
          <w:p w14:paraId="64A67EC0" w14:textId="77777777" w:rsidR="00682BD2" w:rsidRPr="000E7E11" w:rsidRDefault="00682BD2" w:rsidP="000E7E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Sialadenitis in immunocompromised patients, or facial nerve palsy.</w:t>
            </w:r>
          </w:p>
          <w:p w14:paraId="594A09E7" w14:textId="77777777" w:rsidR="00682BD2" w:rsidRDefault="00682BD2" w:rsidP="00025242">
            <w:pPr>
              <w:rPr>
                <w:rFonts w:ascii="Arial" w:hAnsi="Arial" w:cs="Arial"/>
                <w:szCs w:val="22"/>
              </w:rPr>
            </w:pPr>
          </w:p>
          <w:p w14:paraId="3D5893A3" w14:textId="77777777" w:rsidR="003705FA" w:rsidRDefault="003705FA" w:rsidP="003705FA">
            <w:pPr>
              <w:rPr>
                <w:rFonts w:ascii="Arial" w:hAnsi="Arial" w:cs="Arial"/>
                <w:b/>
                <w:szCs w:val="22"/>
              </w:rPr>
            </w:pPr>
            <w:r w:rsidRPr="00682BD2">
              <w:rPr>
                <w:rFonts w:ascii="Arial" w:hAnsi="Arial" w:cs="Arial"/>
                <w:b/>
                <w:szCs w:val="22"/>
              </w:rPr>
              <w:t>Thyroid mass</w:t>
            </w:r>
            <w:r>
              <w:rPr>
                <w:rFonts w:ascii="Arial" w:hAnsi="Arial" w:cs="Arial"/>
                <w:b/>
                <w:szCs w:val="22"/>
              </w:rPr>
              <w:t xml:space="preserve"> - </w:t>
            </w:r>
            <w:r w:rsidRPr="00734019">
              <w:rPr>
                <w:rFonts w:ascii="Arial" w:hAnsi="Arial" w:cs="Arial"/>
                <w:b/>
                <w:szCs w:val="22"/>
              </w:rPr>
              <w:t>Direct to Emergency Department</w:t>
            </w:r>
          </w:p>
          <w:p w14:paraId="5767D9C9" w14:textId="77777777" w:rsidR="003705FA" w:rsidRPr="000B0D44" w:rsidRDefault="003705FA" w:rsidP="003705FA">
            <w:pPr>
              <w:numPr>
                <w:ilvl w:val="0"/>
                <w:numId w:val="1"/>
              </w:numPr>
              <w:ind w:hanging="357"/>
              <w:rPr>
                <w:rFonts w:ascii="Arial" w:hAnsi="Arial" w:cs="Arial"/>
                <w:szCs w:val="22"/>
              </w:rPr>
            </w:pPr>
            <w:r w:rsidRPr="000B0D44">
              <w:rPr>
                <w:rFonts w:ascii="Arial" w:hAnsi="Arial" w:cs="Arial"/>
                <w:szCs w:val="22"/>
              </w:rPr>
              <w:t>Thyroid mass with difficulty in breathing or with bleeding from the nodule.</w:t>
            </w:r>
          </w:p>
          <w:p w14:paraId="7647154B" w14:textId="10AF237E" w:rsidR="00FD223C" w:rsidRDefault="00FD223C" w:rsidP="00FD223C">
            <w:pPr>
              <w:rPr>
                <w:rFonts w:ascii="Arial" w:hAnsi="Arial" w:cs="Arial"/>
                <w:b/>
                <w:szCs w:val="22"/>
              </w:rPr>
            </w:pPr>
          </w:p>
          <w:p w14:paraId="3DA33055" w14:textId="0CD8E1FE" w:rsidR="003705FA" w:rsidRDefault="003705FA" w:rsidP="003705F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Vertigo (ENT) - </w:t>
            </w:r>
            <w:r w:rsidRPr="00734019">
              <w:rPr>
                <w:rFonts w:ascii="Arial" w:hAnsi="Arial" w:cs="Arial"/>
                <w:b/>
                <w:szCs w:val="22"/>
              </w:rPr>
              <w:t>Direct to Emergency Department</w:t>
            </w:r>
          </w:p>
          <w:p w14:paraId="65472517" w14:textId="77777777" w:rsidR="003705FA" w:rsidRPr="000E7E11" w:rsidRDefault="003705FA" w:rsidP="000E7E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Sudden onset debilitating vertigo where the patient is unsteady on their feet or unable to walk without assistance</w:t>
            </w:r>
          </w:p>
          <w:p w14:paraId="7566CD3A" w14:textId="77777777" w:rsidR="003705FA" w:rsidRPr="000E7E11" w:rsidRDefault="003705FA" w:rsidP="000E7E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Barotrauma with sudden onset vertigo, or symptoms suggestive of stroke or transient ischaemic attacks.</w:t>
            </w:r>
          </w:p>
          <w:p w14:paraId="600FBE04" w14:textId="77777777" w:rsidR="00025242" w:rsidRDefault="00025242" w:rsidP="005B320A">
            <w:pPr>
              <w:rPr>
                <w:rFonts w:ascii="Arial" w:hAnsi="Arial" w:cs="Arial"/>
                <w:szCs w:val="22"/>
              </w:rPr>
            </w:pPr>
          </w:p>
          <w:p w14:paraId="6E06A357" w14:textId="00216BCB" w:rsidR="00025242" w:rsidRPr="005B320A" w:rsidRDefault="00025242" w:rsidP="005B32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09DEFD4E" w14:textId="77777777" w:rsidR="00025242" w:rsidRDefault="00025242" w:rsidP="0016744F">
            <w:pPr>
              <w:rPr>
                <w:rFonts w:ascii="Arial" w:hAnsi="Arial" w:cs="Arial"/>
                <w:b/>
                <w:szCs w:val="22"/>
              </w:rPr>
            </w:pPr>
          </w:p>
          <w:p w14:paraId="3477A8C4" w14:textId="77777777" w:rsidR="0016744F" w:rsidRDefault="0016744F" w:rsidP="0016744F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Bilateral or asymmetrical hearing loss</w:t>
            </w:r>
          </w:p>
          <w:p w14:paraId="65A72831" w14:textId="77777777" w:rsidR="0016744F" w:rsidRPr="000E7E11" w:rsidRDefault="0016744F" w:rsidP="000E7E1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Asymmetrical hearing loss with significant impact on the patient</w:t>
            </w:r>
          </w:p>
          <w:p w14:paraId="58BDD836" w14:textId="77777777" w:rsidR="0016744F" w:rsidRPr="000E7E11" w:rsidRDefault="0016744F" w:rsidP="000E7E1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Sensorineural hearing loss confirmed by diagnostic audiology assessment</w:t>
            </w:r>
          </w:p>
          <w:p w14:paraId="061C657D" w14:textId="77777777" w:rsidR="0016744F" w:rsidRPr="000E7E11" w:rsidRDefault="0016744F" w:rsidP="000E7E1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Symmetrical hearing loss caused by ototoxic medicine(s).</w:t>
            </w:r>
          </w:p>
          <w:p w14:paraId="1BA5B966" w14:textId="77777777" w:rsidR="0016744F" w:rsidRDefault="0016744F" w:rsidP="0016744F">
            <w:pPr>
              <w:rPr>
                <w:rFonts w:ascii="Arial" w:hAnsi="Arial" w:cs="Arial"/>
                <w:b/>
                <w:szCs w:val="22"/>
              </w:rPr>
            </w:pPr>
          </w:p>
          <w:p w14:paraId="5E09DC36" w14:textId="77777777" w:rsidR="00025242" w:rsidRDefault="00025242" w:rsidP="0016744F">
            <w:pPr>
              <w:rPr>
                <w:rFonts w:ascii="Arial" w:hAnsi="Arial" w:cs="Arial"/>
                <w:b/>
                <w:szCs w:val="22"/>
              </w:rPr>
            </w:pPr>
            <w:r w:rsidRPr="00025242">
              <w:rPr>
                <w:rFonts w:ascii="Arial" w:hAnsi="Arial" w:cs="Arial"/>
                <w:b/>
                <w:szCs w:val="22"/>
              </w:rPr>
              <w:t>Discharging Ear</w:t>
            </w:r>
          </w:p>
          <w:p w14:paraId="7E0E6852" w14:textId="77777777" w:rsidR="00025242" w:rsidRPr="000E7E11" w:rsidRDefault="00025242" w:rsidP="000E7E1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Non-painful discharging ear for longer than two weeks that fails to settle with treatment.</w:t>
            </w:r>
          </w:p>
          <w:p w14:paraId="39B7153D" w14:textId="77777777" w:rsidR="00025242" w:rsidRPr="000E7E11" w:rsidRDefault="00025242" w:rsidP="000E7E1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Otorrhea clear discharge</w:t>
            </w:r>
          </w:p>
          <w:p w14:paraId="796391CF" w14:textId="3FB6A25F" w:rsidR="00025242" w:rsidRPr="000E7E11" w:rsidRDefault="00025242" w:rsidP="000E7E1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Cholesteatoma.</w:t>
            </w:r>
          </w:p>
          <w:p w14:paraId="560041F6" w14:textId="77777777" w:rsidR="00025242" w:rsidRPr="00025242" w:rsidRDefault="00025242" w:rsidP="0016744F">
            <w:pPr>
              <w:ind w:left="360"/>
              <w:rPr>
                <w:rFonts w:ascii="Arial" w:hAnsi="Arial" w:cs="Arial"/>
                <w:szCs w:val="22"/>
              </w:rPr>
            </w:pPr>
          </w:p>
          <w:p w14:paraId="29A99D78" w14:textId="77777777" w:rsidR="00025242" w:rsidRDefault="00025242" w:rsidP="0016744F">
            <w:pPr>
              <w:rPr>
                <w:rFonts w:ascii="Arial" w:hAnsi="Arial" w:cs="Arial"/>
                <w:b/>
                <w:szCs w:val="22"/>
              </w:rPr>
            </w:pPr>
            <w:r w:rsidRPr="00025242">
              <w:rPr>
                <w:rFonts w:ascii="Arial" w:hAnsi="Arial" w:cs="Arial"/>
                <w:b/>
                <w:szCs w:val="22"/>
              </w:rPr>
              <w:t>Dysphagia</w:t>
            </w:r>
          </w:p>
          <w:p w14:paraId="072D3C16" w14:textId="6B0AD7B0" w:rsidR="00025242" w:rsidRPr="000E7E11" w:rsidRDefault="00025242" w:rsidP="000E7E11">
            <w:p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 xml:space="preserve">Oropharyngeal or throat dysphagia with either: </w:t>
            </w:r>
          </w:p>
          <w:p w14:paraId="6D66D7D4" w14:textId="77777777" w:rsidR="00025242" w:rsidRPr="000E7E11" w:rsidRDefault="00025242" w:rsidP="000E7E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hoarseness</w:t>
            </w:r>
          </w:p>
          <w:p w14:paraId="1D72D6EE" w14:textId="77777777" w:rsidR="00025242" w:rsidRPr="000E7E11" w:rsidRDefault="00025242" w:rsidP="000E7E11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progressive weight loss</w:t>
            </w:r>
          </w:p>
          <w:p w14:paraId="59AC2620" w14:textId="77777777" w:rsidR="00025242" w:rsidRPr="000E7E11" w:rsidRDefault="00025242" w:rsidP="000E7E11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history of smoking</w:t>
            </w:r>
          </w:p>
          <w:p w14:paraId="3C3F8646" w14:textId="77777777" w:rsidR="00025242" w:rsidRPr="000E7E11" w:rsidRDefault="00025242" w:rsidP="000E7E11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excessive alcohol intake.</w:t>
            </w:r>
          </w:p>
          <w:p w14:paraId="6C0EED70" w14:textId="77777777" w:rsidR="00025242" w:rsidRPr="000E7E11" w:rsidRDefault="00025242" w:rsidP="000E7E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Progressively worsening oropharyngeal or throat dysphagia</w:t>
            </w:r>
          </w:p>
          <w:p w14:paraId="13B7E2DE" w14:textId="77777777" w:rsidR="00025242" w:rsidRPr="000E7E11" w:rsidRDefault="00025242" w:rsidP="000E7E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Inability to swallow with drooling or pooling of saliva.</w:t>
            </w:r>
          </w:p>
          <w:p w14:paraId="3FA0521A" w14:textId="77777777" w:rsidR="00025242" w:rsidRDefault="00025242" w:rsidP="001674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9F53D9" w14:textId="77777777" w:rsidR="00025242" w:rsidRDefault="00025242" w:rsidP="0016744F">
            <w:pPr>
              <w:rPr>
                <w:rFonts w:ascii="Arial" w:hAnsi="Arial" w:cs="Arial"/>
                <w:b/>
                <w:szCs w:val="22"/>
              </w:rPr>
            </w:pPr>
            <w:r w:rsidRPr="00025242">
              <w:rPr>
                <w:rFonts w:ascii="Arial" w:hAnsi="Arial" w:cs="Arial"/>
                <w:b/>
                <w:szCs w:val="22"/>
              </w:rPr>
              <w:t>Hoarse Voice (Dysphonia)</w:t>
            </w:r>
          </w:p>
          <w:p w14:paraId="402D81F1" w14:textId="77777777" w:rsidR="00025242" w:rsidRPr="000E7E11" w:rsidRDefault="00025242" w:rsidP="000E7E1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Persistent hoarseness, or change in voice quality, which fails to resolve in four weeks</w:t>
            </w:r>
          </w:p>
          <w:p w14:paraId="6E69CF52" w14:textId="2CDECE52" w:rsidR="00025242" w:rsidRPr="000E7E11" w:rsidRDefault="00025242" w:rsidP="000E7E1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lastRenderedPageBreak/>
              <w:t>Recurrent episodes of hoarseness, or altered voice, in patients with no other risk factors for malignancy.</w:t>
            </w:r>
          </w:p>
          <w:p w14:paraId="3E880E4A" w14:textId="77777777" w:rsidR="0087257A" w:rsidRPr="00025242" w:rsidRDefault="0087257A" w:rsidP="000B0D44">
            <w:pPr>
              <w:pStyle w:val="ListParagraph"/>
              <w:ind w:left="459"/>
              <w:rPr>
                <w:rFonts w:ascii="Arial" w:hAnsi="Arial" w:cs="Arial"/>
                <w:b/>
                <w:szCs w:val="22"/>
              </w:rPr>
            </w:pPr>
          </w:p>
          <w:p w14:paraId="5878FB11" w14:textId="77777777" w:rsidR="007F55C7" w:rsidRDefault="007F55C7" w:rsidP="0087257A">
            <w:pPr>
              <w:rPr>
                <w:rFonts w:ascii="Arial" w:hAnsi="Arial" w:cs="Arial"/>
                <w:b/>
                <w:szCs w:val="22"/>
              </w:rPr>
            </w:pPr>
          </w:p>
          <w:p w14:paraId="6BEC26D6" w14:textId="77777777" w:rsidR="007F55C7" w:rsidRDefault="007F55C7" w:rsidP="0087257A">
            <w:pPr>
              <w:rPr>
                <w:rFonts w:ascii="Arial" w:hAnsi="Arial" w:cs="Arial"/>
                <w:b/>
                <w:szCs w:val="22"/>
              </w:rPr>
            </w:pPr>
          </w:p>
          <w:p w14:paraId="19549B40" w14:textId="77777777" w:rsidR="007F55C7" w:rsidRDefault="007F55C7" w:rsidP="0087257A">
            <w:pPr>
              <w:rPr>
                <w:rFonts w:ascii="Arial" w:hAnsi="Arial" w:cs="Arial"/>
                <w:b/>
                <w:szCs w:val="22"/>
              </w:rPr>
            </w:pPr>
          </w:p>
          <w:p w14:paraId="5DD4A5F0" w14:textId="77777777" w:rsidR="007F55C7" w:rsidRDefault="007F55C7" w:rsidP="0087257A">
            <w:pPr>
              <w:rPr>
                <w:rFonts w:ascii="Arial" w:hAnsi="Arial" w:cs="Arial"/>
                <w:b/>
                <w:szCs w:val="22"/>
              </w:rPr>
            </w:pPr>
          </w:p>
          <w:p w14:paraId="40D7C958" w14:textId="5D9ADE72" w:rsidR="0087257A" w:rsidRDefault="0087257A" w:rsidP="0087257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Neck Mass or L</w:t>
            </w:r>
            <w:r w:rsidRPr="0087257A">
              <w:rPr>
                <w:rFonts w:ascii="Arial" w:hAnsi="Arial" w:cs="Arial"/>
                <w:b/>
                <w:szCs w:val="22"/>
              </w:rPr>
              <w:t>umps</w:t>
            </w:r>
          </w:p>
          <w:p w14:paraId="2C4F2828" w14:textId="77777777" w:rsidR="0087257A" w:rsidRPr="000E7E11" w:rsidRDefault="0087257A" w:rsidP="000E7E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Confirmed head and neck malignancy</w:t>
            </w:r>
          </w:p>
          <w:p w14:paraId="345F023E" w14:textId="77777777" w:rsidR="0087257A" w:rsidRPr="000E7E11" w:rsidRDefault="0087257A" w:rsidP="000E7E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New suspicious solid mass, or cystic neck lumps, present for more than four weeks</w:t>
            </w:r>
          </w:p>
          <w:p w14:paraId="7C039606" w14:textId="77777777" w:rsidR="0087257A" w:rsidRPr="000E7E11" w:rsidRDefault="0087257A" w:rsidP="000E7E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New suspicious solid mass, or cystic neck lumps, in patents with a previous head / neck malignancy</w:t>
            </w:r>
          </w:p>
          <w:p w14:paraId="1AD268EC" w14:textId="309F589F" w:rsidR="0087257A" w:rsidRPr="000E7E11" w:rsidRDefault="0087257A" w:rsidP="000E7E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Sialadenitis.</w:t>
            </w:r>
          </w:p>
          <w:p w14:paraId="0255BF59" w14:textId="77777777" w:rsidR="0087257A" w:rsidRDefault="0087257A" w:rsidP="001674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F9A1B3" w14:textId="77777777" w:rsidR="0087257A" w:rsidRPr="0087257A" w:rsidRDefault="0087257A" w:rsidP="0087257A">
            <w:pPr>
              <w:rPr>
                <w:rFonts w:ascii="Arial" w:hAnsi="Arial" w:cs="Arial"/>
                <w:b/>
                <w:szCs w:val="22"/>
              </w:rPr>
            </w:pPr>
            <w:r w:rsidRPr="0087257A">
              <w:rPr>
                <w:rFonts w:ascii="Arial" w:hAnsi="Arial" w:cs="Arial"/>
                <w:b/>
                <w:szCs w:val="22"/>
              </w:rPr>
              <w:t>Obstructive sleep apnoea</w:t>
            </w:r>
          </w:p>
          <w:p w14:paraId="58EE62C5" w14:textId="77777777" w:rsidR="0087257A" w:rsidRPr="000E7E11" w:rsidRDefault="0087257A" w:rsidP="000E7E1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Nasal obstruction</w:t>
            </w:r>
          </w:p>
          <w:p w14:paraId="4C4FFC07" w14:textId="77777777" w:rsidR="0087257A" w:rsidRPr="000E7E11" w:rsidRDefault="0087257A" w:rsidP="000E7E1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Macroglossia.</w:t>
            </w:r>
          </w:p>
          <w:p w14:paraId="71A1FB23" w14:textId="77777777" w:rsidR="0087257A" w:rsidRDefault="0087257A" w:rsidP="001674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1A5544" w14:textId="77777777" w:rsidR="0087257A" w:rsidRDefault="0087257A" w:rsidP="0016744F">
            <w:pPr>
              <w:rPr>
                <w:rFonts w:ascii="Arial" w:hAnsi="Arial" w:cs="Arial"/>
                <w:b/>
                <w:szCs w:val="22"/>
              </w:rPr>
            </w:pPr>
            <w:r w:rsidRPr="0087257A">
              <w:rPr>
                <w:rFonts w:ascii="Arial" w:hAnsi="Arial" w:cs="Arial"/>
                <w:b/>
                <w:szCs w:val="22"/>
              </w:rPr>
              <w:t>Recurrent tonsillitis</w:t>
            </w:r>
          </w:p>
          <w:p w14:paraId="07D86D5B" w14:textId="77777777" w:rsidR="0087257A" w:rsidRPr="000E7E11" w:rsidRDefault="0087257A" w:rsidP="000E7E1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 xml:space="preserve">Chronic or recurrent infection with fever or malaise and decreased oral intake and any of the following: </w:t>
            </w:r>
          </w:p>
          <w:p w14:paraId="14E7EC04" w14:textId="77777777" w:rsidR="0087257A" w:rsidRPr="000E7E11" w:rsidRDefault="0087257A" w:rsidP="000E7E1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four or more episodes in the last 12 months</w:t>
            </w:r>
          </w:p>
          <w:p w14:paraId="20561E06" w14:textId="77777777" w:rsidR="0087257A" w:rsidRPr="000E7E11" w:rsidRDefault="0087257A" w:rsidP="000E7E1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six or more episodes in the last 24 months</w:t>
            </w:r>
          </w:p>
          <w:p w14:paraId="22CA8FBB" w14:textId="77777777" w:rsidR="0087257A" w:rsidRPr="000E7E11" w:rsidRDefault="0087257A" w:rsidP="000E7E1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tonsillar concretions with halitosis</w:t>
            </w:r>
          </w:p>
          <w:p w14:paraId="4FF8B5F6" w14:textId="77777777" w:rsidR="0087257A" w:rsidRPr="000E7E11" w:rsidRDefault="0087257A" w:rsidP="000E7E1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absent from work or studies for four or more weeks in a year.</w:t>
            </w:r>
          </w:p>
          <w:p w14:paraId="13698955" w14:textId="77777777" w:rsidR="0087257A" w:rsidRPr="000E7E11" w:rsidRDefault="0087257A" w:rsidP="000E7E1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Suspicious unilateral tonsillar solid mass with or without ear pain.</w:t>
            </w:r>
          </w:p>
          <w:p w14:paraId="4C9A3082" w14:textId="77777777" w:rsidR="00682BD2" w:rsidRDefault="00682BD2" w:rsidP="00682BD2">
            <w:pPr>
              <w:rPr>
                <w:rFonts w:ascii="Arial" w:hAnsi="Arial" w:cs="Arial"/>
                <w:szCs w:val="22"/>
              </w:rPr>
            </w:pPr>
          </w:p>
          <w:p w14:paraId="5243BFEF" w14:textId="77777777" w:rsidR="00682BD2" w:rsidRPr="00682BD2" w:rsidRDefault="00682BD2" w:rsidP="00682BD2">
            <w:pPr>
              <w:rPr>
                <w:rFonts w:ascii="Arial" w:hAnsi="Arial" w:cs="Arial"/>
                <w:b/>
                <w:szCs w:val="22"/>
              </w:rPr>
            </w:pPr>
            <w:r w:rsidRPr="00682BD2">
              <w:rPr>
                <w:rFonts w:ascii="Arial" w:hAnsi="Arial" w:cs="Arial"/>
                <w:b/>
                <w:szCs w:val="22"/>
              </w:rPr>
              <w:t>Rhinosinusitis</w:t>
            </w:r>
          </w:p>
          <w:p w14:paraId="2F4A75AF" w14:textId="77777777" w:rsidR="000E7E11" w:rsidRPr="000E7E11" w:rsidRDefault="00682BD2" w:rsidP="000E7E1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New and persistent unilateral nasal obstruction present for more than four weeks</w:t>
            </w:r>
          </w:p>
          <w:p w14:paraId="4C788670" w14:textId="56918D72" w:rsidR="00682BD2" w:rsidRPr="000E7E11" w:rsidRDefault="00682BD2" w:rsidP="000E7E1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Rhinosinusitis that has not responded to three months of intranasal steroid and nasal lavage treatment.</w:t>
            </w:r>
          </w:p>
          <w:p w14:paraId="526800B6" w14:textId="77777777" w:rsidR="000E7E11" w:rsidRDefault="000E7E11" w:rsidP="00682BD2">
            <w:pPr>
              <w:rPr>
                <w:rFonts w:ascii="Arial" w:hAnsi="Arial" w:cs="Arial"/>
                <w:b/>
                <w:szCs w:val="22"/>
              </w:rPr>
            </w:pPr>
          </w:p>
          <w:p w14:paraId="7E63AF86" w14:textId="77777777" w:rsidR="00682BD2" w:rsidRPr="00682BD2" w:rsidRDefault="00682BD2" w:rsidP="00682BD2">
            <w:pPr>
              <w:rPr>
                <w:rFonts w:ascii="Arial" w:hAnsi="Arial" w:cs="Arial"/>
                <w:b/>
                <w:szCs w:val="22"/>
              </w:rPr>
            </w:pPr>
            <w:r w:rsidRPr="00682BD2">
              <w:rPr>
                <w:rFonts w:ascii="Arial" w:hAnsi="Arial" w:cs="Arial"/>
                <w:b/>
                <w:szCs w:val="22"/>
              </w:rPr>
              <w:t>Salivary gland disorder or mass</w:t>
            </w:r>
          </w:p>
          <w:p w14:paraId="1D54FF75" w14:textId="77777777" w:rsidR="00682BD2" w:rsidRPr="000E7E11" w:rsidRDefault="00682BD2" w:rsidP="000E7E1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Confirmed or suspected tumour or solid mass in the salivary gland</w:t>
            </w:r>
          </w:p>
          <w:p w14:paraId="60D8FB00" w14:textId="77777777" w:rsidR="00682BD2" w:rsidRPr="000E7E11" w:rsidRDefault="00682BD2" w:rsidP="000E7E1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lastRenderedPageBreak/>
              <w:t>Symptomatic salivary stones with recurrent symptoms unresponsive to treatment.</w:t>
            </w:r>
          </w:p>
          <w:p w14:paraId="022807CA" w14:textId="77777777" w:rsidR="006F0842" w:rsidRPr="0087257A" w:rsidRDefault="006F0842" w:rsidP="00682BD2">
            <w:pPr>
              <w:rPr>
                <w:rFonts w:ascii="Arial" w:hAnsi="Arial" w:cs="Arial"/>
                <w:szCs w:val="22"/>
              </w:rPr>
            </w:pPr>
          </w:p>
          <w:p w14:paraId="512CA83E" w14:textId="77777777" w:rsidR="0087257A" w:rsidRDefault="00682BD2" w:rsidP="0016744F">
            <w:pPr>
              <w:rPr>
                <w:rFonts w:ascii="Arial" w:hAnsi="Arial" w:cs="Arial"/>
                <w:b/>
                <w:szCs w:val="22"/>
              </w:rPr>
            </w:pPr>
            <w:r w:rsidRPr="00682BD2">
              <w:rPr>
                <w:rFonts w:ascii="Arial" w:hAnsi="Arial" w:cs="Arial"/>
                <w:b/>
                <w:szCs w:val="22"/>
              </w:rPr>
              <w:t>Thyroid mass</w:t>
            </w:r>
          </w:p>
          <w:p w14:paraId="7E818119" w14:textId="77777777" w:rsidR="00682BD2" w:rsidRPr="000E7E11" w:rsidRDefault="00682BD2" w:rsidP="000E7E1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Suspected or confirmed malignancy</w:t>
            </w:r>
          </w:p>
          <w:p w14:paraId="4942A128" w14:textId="77777777" w:rsidR="00682BD2" w:rsidRPr="000E7E11" w:rsidRDefault="00682BD2" w:rsidP="000E7E1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 xml:space="preserve">Compressive symptoms: </w:t>
            </w:r>
          </w:p>
          <w:p w14:paraId="1C2D45CA" w14:textId="77777777" w:rsidR="00682BD2" w:rsidRPr="000E7E11" w:rsidRDefault="00682BD2" w:rsidP="000E7E11">
            <w:pPr>
              <w:pStyle w:val="ListParagraph"/>
              <w:numPr>
                <w:ilvl w:val="1"/>
                <w:numId w:val="4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changing voice</w:t>
            </w:r>
          </w:p>
          <w:p w14:paraId="0FDB0A16" w14:textId="77777777" w:rsidR="00682BD2" w:rsidRPr="000E7E11" w:rsidRDefault="00682BD2" w:rsidP="000E7E11">
            <w:pPr>
              <w:pStyle w:val="ListParagraph"/>
              <w:numPr>
                <w:ilvl w:val="1"/>
                <w:numId w:val="4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difficulty in breathing</w:t>
            </w:r>
          </w:p>
          <w:p w14:paraId="611EAE34" w14:textId="77777777" w:rsidR="00682BD2" w:rsidRPr="000E7E11" w:rsidRDefault="00682BD2" w:rsidP="000E7E11">
            <w:pPr>
              <w:pStyle w:val="ListParagraph"/>
              <w:numPr>
                <w:ilvl w:val="1"/>
                <w:numId w:val="4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dysphagia</w:t>
            </w:r>
          </w:p>
          <w:p w14:paraId="710DF447" w14:textId="77777777" w:rsidR="00682BD2" w:rsidRPr="000E7E11" w:rsidRDefault="00682BD2" w:rsidP="000E7E11">
            <w:pPr>
              <w:pStyle w:val="ListParagraph"/>
              <w:numPr>
                <w:ilvl w:val="1"/>
                <w:numId w:val="4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suspicious dominant nodules or compressive neck nodes.</w:t>
            </w:r>
          </w:p>
          <w:p w14:paraId="3F613D81" w14:textId="77777777" w:rsidR="00682BD2" w:rsidRPr="000E7E11" w:rsidRDefault="00682BD2" w:rsidP="000E7E1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Generalised thyroid enlargement without compressive symptoms</w:t>
            </w:r>
          </w:p>
          <w:p w14:paraId="6B674B41" w14:textId="77777777" w:rsidR="000E7E11" w:rsidRPr="000E7E11" w:rsidRDefault="00682BD2" w:rsidP="000E7E1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Recurrent thyroid cysts</w:t>
            </w:r>
          </w:p>
          <w:p w14:paraId="4F1F4E44" w14:textId="74BEF59F" w:rsidR="00682BD2" w:rsidRPr="000E7E11" w:rsidRDefault="00682BD2" w:rsidP="000E7E1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An increase in the size of previously identified benign thyroid lumps &gt; 1cm in diameter.</w:t>
            </w:r>
          </w:p>
          <w:p w14:paraId="49529D49" w14:textId="77777777" w:rsidR="007F55C7" w:rsidRDefault="007F55C7" w:rsidP="0016744F">
            <w:pPr>
              <w:rPr>
                <w:rFonts w:ascii="Arial" w:hAnsi="Arial" w:cs="Arial"/>
                <w:b/>
                <w:szCs w:val="22"/>
              </w:rPr>
            </w:pPr>
          </w:p>
          <w:p w14:paraId="50DAE18B" w14:textId="780B663D" w:rsidR="00682BD2" w:rsidRDefault="00682BD2" w:rsidP="0016744F">
            <w:pPr>
              <w:rPr>
                <w:rFonts w:ascii="Arial" w:hAnsi="Arial" w:cs="Arial"/>
                <w:b/>
                <w:szCs w:val="22"/>
              </w:rPr>
            </w:pPr>
            <w:r w:rsidRPr="00682BD2">
              <w:rPr>
                <w:rFonts w:ascii="Arial" w:hAnsi="Arial" w:cs="Arial"/>
                <w:b/>
                <w:szCs w:val="22"/>
              </w:rPr>
              <w:t>Tinnitus</w:t>
            </w:r>
          </w:p>
          <w:p w14:paraId="02DC46E5" w14:textId="77777777" w:rsidR="00682BD2" w:rsidRPr="000E7E11" w:rsidRDefault="00682BD2" w:rsidP="000E7E1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Recent onset of unilateral tinnitus</w:t>
            </w:r>
          </w:p>
          <w:p w14:paraId="5798725E" w14:textId="77777777" w:rsidR="00682BD2" w:rsidRPr="000E7E11" w:rsidRDefault="00682BD2" w:rsidP="000E7E1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2"/>
              </w:rPr>
            </w:pPr>
            <w:r w:rsidRPr="000E7E11">
              <w:rPr>
                <w:rFonts w:ascii="Arial" w:hAnsi="Arial" w:cs="Arial"/>
                <w:szCs w:val="22"/>
              </w:rPr>
              <w:t>Pulsatile tinnitus present for more than six months.</w:t>
            </w:r>
          </w:p>
          <w:p w14:paraId="39E3F63C" w14:textId="77777777" w:rsidR="00682BD2" w:rsidRDefault="00682BD2" w:rsidP="0016744F">
            <w:pPr>
              <w:rPr>
                <w:rFonts w:ascii="Arial" w:hAnsi="Arial" w:cs="Arial"/>
                <w:b/>
                <w:szCs w:val="22"/>
              </w:rPr>
            </w:pPr>
          </w:p>
          <w:p w14:paraId="3B023932" w14:textId="77777777" w:rsidR="00682BD2" w:rsidRDefault="00682BD2" w:rsidP="0016744F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Vertigo (ENT)</w:t>
            </w:r>
          </w:p>
          <w:p w14:paraId="5F58FFF7" w14:textId="6D7E1080" w:rsidR="00682BD2" w:rsidRPr="00682BD2" w:rsidRDefault="00682BD2" w:rsidP="000B0D4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2"/>
              </w:rPr>
            </w:pPr>
            <w:r w:rsidRPr="00682BD2">
              <w:rPr>
                <w:rFonts w:ascii="Arial" w:hAnsi="Arial" w:cs="Arial"/>
                <w:szCs w:val="22"/>
              </w:rPr>
              <w:t>Vertigo that has not responded to vestibular physiotherapy treatment.</w:t>
            </w:r>
          </w:p>
          <w:p w14:paraId="6D874CAD" w14:textId="77777777" w:rsidR="00682BD2" w:rsidRDefault="00682BD2" w:rsidP="001674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95689A" w14:textId="77777777" w:rsidR="00682BD2" w:rsidRDefault="00682BD2" w:rsidP="001674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B529F5" w14:textId="283675E5" w:rsidR="00682BD2" w:rsidRPr="005B320A" w:rsidRDefault="00682BD2" w:rsidP="001674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6241C5D" w14:textId="74608789" w:rsidR="008F7558" w:rsidRDefault="008F7558"/>
    <w:p w14:paraId="4261117F" w14:textId="77777777" w:rsidR="008F7558" w:rsidRDefault="008F7558"/>
    <w:p w14:paraId="20E91CB1" w14:textId="77777777" w:rsidR="008F7558" w:rsidRDefault="008F7558"/>
    <w:p w14:paraId="29FE66D4" w14:textId="77777777" w:rsidR="008F7558" w:rsidRDefault="008F7558"/>
    <w:p w14:paraId="1FBB9328" w14:textId="77777777" w:rsidR="008F7558" w:rsidRDefault="008F7558"/>
    <w:p w14:paraId="7A092B96" w14:textId="77777777" w:rsidR="008F7558" w:rsidRDefault="008F7558"/>
    <w:p w14:paraId="4CDA1353" w14:textId="77777777" w:rsidR="008F7558" w:rsidRDefault="008F7558"/>
    <w:p w14:paraId="65243E7A" w14:textId="77777777" w:rsidR="008F7558" w:rsidRDefault="008F7558"/>
    <w:p w14:paraId="2C6ED640" w14:textId="77777777" w:rsidR="00EA5019" w:rsidRDefault="00EA5019" w:rsidP="004248E4">
      <w:pPr>
        <w:rPr>
          <w:rFonts w:ascii="Arial Bold" w:eastAsia="Times New Roman" w:hAnsi="Arial Bold"/>
          <w:bCs/>
          <w:color w:val="7030A0"/>
          <w:kern w:val="32"/>
          <w:sz w:val="40"/>
          <w:szCs w:val="40"/>
          <w:lang w:eastAsia="ja-JP"/>
        </w:rPr>
        <w:sectPr w:rsidR="00EA5019" w:rsidSect="00CF22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720" w:right="720" w:bottom="720" w:left="720" w:header="142" w:footer="397" w:gutter="0"/>
          <w:cols w:space="708"/>
          <w:docGrid w:linePitch="326"/>
        </w:sectPr>
      </w:pPr>
    </w:p>
    <w:p w14:paraId="1EC6F9D5" w14:textId="404EDC86" w:rsidR="00E950BD" w:rsidRDefault="00211967" w:rsidP="004248E4">
      <w:pPr>
        <w:rPr>
          <w:rFonts w:ascii="Arial Bold" w:eastAsia="Times New Roman" w:hAnsi="Arial Bold"/>
          <w:bCs/>
          <w:color w:val="7030A0"/>
          <w:kern w:val="32"/>
          <w:sz w:val="40"/>
          <w:szCs w:val="40"/>
          <w:lang w:eastAsia="ja-JP"/>
        </w:rPr>
      </w:pPr>
      <w:r>
        <w:rPr>
          <w:rFonts w:ascii="Arial Bold" w:eastAsia="Times New Roman" w:hAnsi="Arial Bold"/>
          <w:bCs/>
          <w:color w:val="7030A0"/>
          <w:kern w:val="32"/>
          <w:sz w:val="40"/>
          <w:szCs w:val="40"/>
          <w:lang w:eastAsia="ja-JP"/>
        </w:rPr>
        <w:lastRenderedPageBreak/>
        <w:t xml:space="preserve">Condition Specific </w:t>
      </w:r>
      <w:r w:rsidR="00E950BD">
        <w:rPr>
          <w:rFonts w:ascii="Arial Bold" w:eastAsia="Times New Roman" w:hAnsi="Arial Bold"/>
          <w:bCs/>
          <w:color w:val="7030A0"/>
          <w:kern w:val="32"/>
          <w:sz w:val="40"/>
          <w:szCs w:val="40"/>
          <w:lang w:eastAsia="ja-JP"/>
        </w:rPr>
        <w:t>Referral</w:t>
      </w:r>
      <w:r w:rsidR="00970CEE">
        <w:rPr>
          <w:rFonts w:ascii="Arial Bold" w:eastAsia="Times New Roman" w:hAnsi="Arial Bold"/>
          <w:bCs/>
          <w:color w:val="7030A0"/>
          <w:kern w:val="32"/>
          <w:sz w:val="40"/>
          <w:szCs w:val="40"/>
          <w:lang w:eastAsia="ja-JP"/>
        </w:rPr>
        <w:t xml:space="preserve"> </w:t>
      </w:r>
      <w:r>
        <w:rPr>
          <w:rFonts w:ascii="Arial Bold" w:eastAsia="Times New Roman" w:hAnsi="Arial Bold"/>
          <w:bCs/>
          <w:color w:val="7030A0"/>
          <w:kern w:val="32"/>
          <w:sz w:val="40"/>
          <w:szCs w:val="40"/>
          <w:lang w:eastAsia="ja-JP"/>
        </w:rPr>
        <w:t>Guidelines:</w:t>
      </w:r>
    </w:p>
    <w:p w14:paraId="242BF65D" w14:textId="4236480B" w:rsidR="00211967" w:rsidRDefault="008E49E5" w:rsidP="00211967">
      <w:pPr>
        <w:spacing w:line="360" w:lineRule="auto"/>
        <w:rPr>
          <w:rFonts w:ascii="Arial" w:hAnsi="Arial" w:cs="Arial"/>
        </w:rPr>
      </w:pPr>
      <w:r w:rsidRPr="008E49E5">
        <w:rPr>
          <w:rFonts w:ascii="Arial" w:hAnsi="Arial" w:cs="Arial"/>
        </w:rPr>
        <w:t xml:space="preserve">Key information enables Western Health to triage patients to the correct category and provide treatment with fewer visits to </w:t>
      </w:r>
      <w:r w:rsidR="002F40A0">
        <w:rPr>
          <w:rFonts w:ascii="Arial" w:hAnsi="Arial" w:cs="Arial"/>
        </w:rPr>
        <w:t>specialist clinics</w:t>
      </w:r>
      <w:r w:rsidRPr="008E49E5">
        <w:rPr>
          <w:rFonts w:ascii="Arial" w:hAnsi="Arial" w:cs="Arial"/>
        </w:rPr>
        <w:t>, creating more capacity for care. If key information is missing, you may be asked to return the referral with the required information.</w:t>
      </w:r>
    </w:p>
    <w:p w14:paraId="130E354B" w14:textId="77777777" w:rsidR="004C705F" w:rsidRPr="00B84860" w:rsidRDefault="004C705F" w:rsidP="00211967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3084"/>
      </w:tblGrid>
      <w:tr w:rsidR="006D51C2" w14:paraId="2089E08F" w14:textId="77777777" w:rsidTr="00906B73">
        <w:trPr>
          <w:tblHeader/>
        </w:trPr>
        <w:tc>
          <w:tcPr>
            <w:tcW w:w="3681" w:type="dxa"/>
            <w:shd w:val="clear" w:color="auto" w:fill="BFBFBF" w:themeFill="background1" w:themeFillShade="BF"/>
          </w:tcPr>
          <w:p w14:paraId="203F2B25" w14:textId="45972381" w:rsidR="00E950BD" w:rsidRDefault="00211967" w:rsidP="00211967">
            <w:pPr>
              <w:spacing w:line="360" w:lineRule="auto"/>
              <w:rPr>
                <w:rFonts w:ascii="Arial Bold" w:eastAsia="Times New Roman" w:hAnsi="Arial Bold"/>
                <w:bCs/>
                <w:color w:val="7030A0"/>
                <w:kern w:val="32"/>
                <w:sz w:val="40"/>
                <w:szCs w:val="40"/>
                <w:lang w:eastAsia="ja-JP"/>
              </w:rPr>
            </w:pPr>
            <w:r w:rsidRPr="00211967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Condition: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3266FCA4" w14:textId="4B7DB604" w:rsidR="00E950BD" w:rsidRPr="00211967" w:rsidRDefault="00211967" w:rsidP="00211967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211967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Key Information</w:t>
            </w:r>
            <w:r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 xml:space="preserve"> Points: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14:paraId="33F6DD05" w14:textId="102B8568" w:rsidR="00E950BD" w:rsidRPr="00211967" w:rsidRDefault="00211967" w:rsidP="008E49E5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211967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Clinical Investigations</w:t>
            </w:r>
            <w:r w:rsidR="008E49E5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:</w:t>
            </w:r>
          </w:p>
        </w:tc>
      </w:tr>
      <w:tr w:rsidR="00742F7B" w14:paraId="63D23615" w14:textId="77777777" w:rsidTr="00906B73">
        <w:tc>
          <w:tcPr>
            <w:tcW w:w="3681" w:type="dxa"/>
          </w:tcPr>
          <w:p w14:paraId="08CD9BD3" w14:textId="5525B40E" w:rsidR="00B3460A" w:rsidRPr="005B54E4" w:rsidRDefault="005B54E4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5B54E4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Bilateral or asymmetrical hearing loss</w:t>
            </w:r>
          </w:p>
        </w:tc>
        <w:tc>
          <w:tcPr>
            <w:tcW w:w="3685" w:type="dxa"/>
          </w:tcPr>
          <w:p w14:paraId="44E6B937" w14:textId="77777777" w:rsidR="00B84860" w:rsidRDefault="005B54E4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Description of hearing loss or change in hearing.</w:t>
            </w:r>
          </w:p>
          <w:p w14:paraId="52DFA459" w14:textId="625C54D6" w:rsidR="005B54E4" w:rsidRPr="005B54E4" w:rsidRDefault="005B54E4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Impact on activities of daily living.</w:t>
            </w:r>
          </w:p>
        </w:tc>
        <w:tc>
          <w:tcPr>
            <w:tcW w:w="3084" w:type="dxa"/>
          </w:tcPr>
          <w:p w14:paraId="68B0DB19" w14:textId="741ACA48" w:rsidR="00004EB2" w:rsidRPr="005B54E4" w:rsidRDefault="005B54E4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Results of diagnostic audiology assessment.</w:t>
            </w:r>
          </w:p>
        </w:tc>
      </w:tr>
      <w:tr w:rsidR="005B54E4" w14:paraId="2EFB903E" w14:textId="77777777" w:rsidTr="00906B73">
        <w:tc>
          <w:tcPr>
            <w:tcW w:w="3681" w:type="dxa"/>
          </w:tcPr>
          <w:p w14:paraId="52A67EE4" w14:textId="4FDC552B" w:rsidR="005B54E4" w:rsidRPr="005B54E4" w:rsidRDefault="005B54E4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5B54E4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Discharging ear</w:t>
            </w:r>
          </w:p>
        </w:tc>
        <w:tc>
          <w:tcPr>
            <w:tcW w:w="3685" w:type="dxa"/>
          </w:tcPr>
          <w:p w14:paraId="4D774275" w14:textId="77777777" w:rsidR="005B54E4" w:rsidRDefault="005B54E4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treatment and timeline of interventions</w:t>
            </w:r>
          </w:p>
          <w:p w14:paraId="2B04D01C" w14:textId="77777777" w:rsidR="005B54E4" w:rsidRPr="005B54E4" w:rsidRDefault="005B54E4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smoking.</w:t>
            </w:r>
          </w:p>
          <w:p w14:paraId="585EC100" w14:textId="72B08F1F" w:rsidR="005B54E4" w:rsidRPr="005B54E4" w:rsidRDefault="005B54E4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Excessive alcohol intake.</w:t>
            </w:r>
          </w:p>
        </w:tc>
        <w:tc>
          <w:tcPr>
            <w:tcW w:w="3084" w:type="dxa"/>
          </w:tcPr>
          <w:p w14:paraId="461F047A" w14:textId="6234E9E9" w:rsidR="005B54E4" w:rsidRPr="005B54E4" w:rsidRDefault="005B54E4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Microscopy, culture and sensitivity (MCS) ear swab.</w:t>
            </w:r>
          </w:p>
        </w:tc>
      </w:tr>
      <w:tr w:rsidR="005B54E4" w14:paraId="523EC940" w14:textId="77777777" w:rsidTr="00906B73">
        <w:tc>
          <w:tcPr>
            <w:tcW w:w="3681" w:type="dxa"/>
          </w:tcPr>
          <w:p w14:paraId="7A01FDD1" w14:textId="3DDBA7AE" w:rsidR="005B54E4" w:rsidRPr="005B54E4" w:rsidRDefault="005B54E4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5B54E4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Dysphagia</w:t>
            </w:r>
          </w:p>
        </w:tc>
        <w:tc>
          <w:tcPr>
            <w:tcW w:w="3685" w:type="dxa"/>
          </w:tcPr>
          <w:p w14:paraId="1A20E0D5" w14:textId="0B0C58C9" w:rsidR="005B54E4" w:rsidRPr="005B54E4" w:rsidRDefault="005B54E4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symptoms over time.</w:t>
            </w:r>
          </w:p>
          <w:p w14:paraId="484CE146" w14:textId="30316B48" w:rsidR="005B54E4" w:rsidRPr="005B54E4" w:rsidRDefault="005B54E4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Oropharyngeal or throat dysphagia with</w:t>
            </w: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 xml:space="preserve"> history of </w:t>
            </w: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any/</w:t>
            </w: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either:</w:t>
            </w:r>
          </w:p>
          <w:p w14:paraId="486B03EF" w14:textId="77777777" w:rsidR="005B54E4" w:rsidRPr="005B54E4" w:rsidRDefault="005B54E4" w:rsidP="000B0D4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hoarseness</w:t>
            </w:r>
          </w:p>
          <w:p w14:paraId="4C82C8EE" w14:textId="77777777" w:rsidR="005B54E4" w:rsidRPr="005B54E4" w:rsidRDefault="005B54E4" w:rsidP="000B0D4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progressive weight loss</w:t>
            </w:r>
          </w:p>
          <w:p w14:paraId="50633BE2" w14:textId="77777777" w:rsidR="005B54E4" w:rsidRPr="005B54E4" w:rsidRDefault="005B54E4" w:rsidP="000B0D4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smoking</w:t>
            </w:r>
          </w:p>
          <w:p w14:paraId="39734193" w14:textId="3F5A101C" w:rsidR="005B54E4" w:rsidRPr="005B54E4" w:rsidRDefault="005B54E4" w:rsidP="000B0D4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5B54E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excessive alcohol intake.</w:t>
            </w:r>
          </w:p>
        </w:tc>
        <w:tc>
          <w:tcPr>
            <w:tcW w:w="3084" w:type="dxa"/>
          </w:tcPr>
          <w:p w14:paraId="15A7679E" w14:textId="77777777" w:rsidR="005B54E4" w:rsidRPr="005B54E4" w:rsidRDefault="005B54E4" w:rsidP="00CF2254">
            <w:pPr>
              <w:pStyle w:val="ListParagraph"/>
              <w:spacing w:line="360" w:lineRule="auto"/>
              <w:ind w:left="36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</w:p>
        </w:tc>
      </w:tr>
      <w:tr w:rsidR="005B54E4" w14:paraId="1E0496AC" w14:textId="77777777" w:rsidTr="00906B73">
        <w:tc>
          <w:tcPr>
            <w:tcW w:w="3681" w:type="dxa"/>
          </w:tcPr>
          <w:p w14:paraId="4A2D51F7" w14:textId="1D653EC5" w:rsidR="005B54E4" w:rsidRPr="005B54E4" w:rsidRDefault="005B54E4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5B54E4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Hoarse voice (dysphonia)</w:t>
            </w:r>
          </w:p>
        </w:tc>
        <w:tc>
          <w:tcPr>
            <w:tcW w:w="3685" w:type="dxa"/>
          </w:tcPr>
          <w:p w14:paraId="3374A252" w14:textId="1C84013A" w:rsid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Duration of symptoms</w:t>
            </w:r>
          </w:p>
          <w:p w14:paraId="1A0C3D59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If patient is a professional voice user.</w:t>
            </w:r>
          </w:p>
          <w:p w14:paraId="629A3BDF" w14:textId="39096809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Include information on</w:t>
            </w: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 xml:space="preserve"> the following:</w:t>
            </w:r>
          </w:p>
          <w:p w14:paraId="51F7D139" w14:textId="77777777" w:rsidR="00AD2D8F" w:rsidRPr="00AD2D8F" w:rsidRDefault="00AD2D8F" w:rsidP="000B0D44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smoking.</w:t>
            </w:r>
          </w:p>
          <w:p w14:paraId="2B22512C" w14:textId="77777777" w:rsidR="00AD2D8F" w:rsidRPr="00AD2D8F" w:rsidRDefault="00AD2D8F" w:rsidP="000B0D44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Excessive alcohol intake.</w:t>
            </w:r>
          </w:p>
          <w:p w14:paraId="5E90DA2D" w14:textId="77777777" w:rsidR="00AD2D8F" w:rsidRPr="00AD2D8F" w:rsidRDefault="00AD2D8F" w:rsidP="000B0D44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Recent intubation.</w:t>
            </w:r>
          </w:p>
          <w:p w14:paraId="47AE561C" w14:textId="760EDE57" w:rsidR="005B54E4" w:rsidRPr="005B54E4" w:rsidRDefault="00AD2D8F" w:rsidP="000B0D44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Recent cardiac or thyroid surgery.</w:t>
            </w:r>
          </w:p>
        </w:tc>
        <w:tc>
          <w:tcPr>
            <w:tcW w:w="3084" w:type="dxa"/>
          </w:tcPr>
          <w:p w14:paraId="062A40CC" w14:textId="77777777" w:rsidR="005B54E4" w:rsidRPr="005B54E4" w:rsidRDefault="005B54E4" w:rsidP="00CF2254">
            <w:pPr>
              <w:pStyle w:val="ListParagraph"/>
              <w:spacing w:line="360" w:lineRule="auto"/>
              <w:ind w:left="36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</w:p>
        </w:tc>
      </w:tr>
      <w:tr w:rsidR="00AD2D8F" w14:paraId="140A5D98" w14:textId="77777777" w:rsidTr="00906B73">
        <w:tc>
          <w:tcPr>
            <w:tcW w:w="3681" w:type="dxa"/>
          </w:tcPr>
          <w:p w14:paraId="787134F9" w14:textId="7A726295" w:rsidR="00AD2D8F" w:rsidRPr="005B54E4" w:rsidRDefault="00AD2D8F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Neck mass / lumps in adults</w:t>
            </w:r>
          </w:p>
        </w:tc>
        <w:tc>
          <w:tcPr>
            <w:tcW w:w="3685" w:type="dxa"/>
          </w:tcPr>
          <w:p w14:paraId="56CCE351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Include information on the following:</w:t>
            </w:r>
          </w:p>
          <w:p w14:paraId="0D3988F3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smoking.</w:t>
            </w:r>
          </w:p>
          <w:p w14:paraId="2A0A1B1C" w14:textId="571FC87E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lastRenderedPageBreak/>
              <w:t>Excessive alcohol intake.</w:t>
            </w:r>
          </w:p>
        </w:tc>
        <w:tc>
          <w:tcPr>
            <w:tcW w:w="3084" w:type="dxa"/>
          </w:tcPr>
          <w:p w14:paraId="3A308D1E" w14:textId="77777777" w:rsid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lastRenderedPageBreak/>
              <w:t>CT scan of neck, with contrast where appropriate (preferred) or ultrasound.</w:t>
            </w:r>
          </w:p>
          <w:p w14:paraId="6315B6FE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lastRenderedPageBreak/>
              <w:t>Full blood count.</w:t>
            </w:r>
          </w:p>
          <w:p w14:paraId="60BED551" w14:textId="531A19B8" w:rsidR="00AD2D8F" w:rsidRPr="005B54E4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Fine needle aspiration biopsy</w:t>
            </w:r>
          </w:p>
        </w:tc>
      </w:tr>
    </w:tbl>
    <w:p w14:paraId="795C8026" w14:textId="77777777" w:rsidR="00AD2D8F" w:rsidRDefault="00AD2D8F"/>
    <w:p w14:paraId="6CAD3AFF" w14:textId="77777777" w:rsidR="00AD2D8F" w:rsidRDefault="00AD2D8F"/>
    <w:p w14:paraId="4CBD38F4" w14:textId="77777777" w:rsidR="00AD2D8F" w:rsidRDefault="00AD2D8F"/>
    <w:p w14:paraId="123ECD46" w14:textId="77777777" w:rsidR="00AD2D8F" w:rsidRDefault="00AD2D8F"/>
    <w:p w14:paraId="0E55A7BC" w14:textId="77777777" w:rsidR="00AD2D8F" w:rsidRDefault="00AD2D8F"/>
    <w:p w14:paraId="07109EB5" w14:textId="77777777" w:rsidR="00AD2D8F" w:rsidRDefault="00AD2D8F"/>
    <w:p w14:paraId="23A53D34" w14:textId="77777777" w:rsidR="00AD2D8F" w:rsidRDefault="00AD2D8F"/>
    <w:p w14:paraId="1529B741" w14:textId="77777777" w:rsidR="00AD2D8F" w:rsidRDefault="00AD2D8F"/>
    <w:p w14:paraId="7C67F766" w14:textId="77777777" w:rsidR="00AD2D8F" w:rsidRDefault="00AD2D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3084"/>
      </w:tblGrid>
      <w:tr w:rsidR="00AD2D8F" w14:paraId="6976E696" w14:textId="77777777" w:rsidTr="00AD2D8F">
        <w:tc>
          <w:tcPr>
            <w:tcW w:w="3681" w:type="dxa"/>
            <w:shd w:val="clear" w:color="auto" w:fill="BFBFBF" w:themeFill="background1" w:themeFillShade="BF"/>
          </w:tcPr>
          <w:p w14:paraId="0EAEC116" w14:textId="29B04B51" w:rsidR="00AD2D8F" w:rsidRPr="00AD2D8F" w:rsidRDefault="00AD2D8F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211967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Condition: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132315F" w14:textId="6B462662" w:rsidR="00AD2D8F" w:rsidRPr="00AD2D8F" w:rsidRDefault="00AD2D8F" w:rsidP="00AD2D8F">
            <w:p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Key Information Points: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14:paraId="5D9CF52F" w14:textId="7D3B7422" w:rsidR="00AD2D8F" w:rsidRPr="00AD2D8F" w:rsidRDefault="00AD2D8F" w:rsidP="00AD2D8F">
            <w:p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Clinical Investigations:</w:t>
            </w:r>
          </w:p>
        </w:tc>
      </w:tr>
      <w:tr w:rsidR="00AD2D8F" w14:paraId="623AC409" w14:textId="77777777" w:rsidTr="00906B73">
        <w:tc>
          <w:tcPr>
            <w:tcW w:w="3681" w:type="dxa"/>
          </w:tcPr>
          <w:p w14:paraId="17570D59" w14:textId="4BBA8A59" w:rsidR="00AD2D8F" w:rsidRPr="00AD2D8F" w:rsidRDefault="00AD2D8F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Obstructive sleep apnoea (adult)</w:t>
            </w:r>
          </w:p>
        </w:tc>
        <w:tc>
          <w:tcPr>
            <w:tcW w:w="3685" w:type="dxa"/>
          </w:tcPr>
          <w:p w14:paraId="641397F4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symptoms over time and burden of symptoms, sleep quality (especially the story from partner), waking during the night and level of tiredness (including Epworth Sleepiness Scale).</w:t>
            </w:r>
          </w:p>
          <w:p w14:paraId="5EB95477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Patient’s weight.</w:t>
            </w:r>
          </w:p>
          <w:p w14:paraId="01A7D8FE" w14:textId="06EA377E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If the patient is taking an antidepressant medicine.</w:t>
            </w:r>
          </w:p>
        </w:tc>
        <w:tc>
          <w:tcPr>
            <w:tcW w:w="3084" w:type="dxa"/>
          </w:tcPr>
          <w:p w14:paraId="1F3C2A98" w14:textId="7277CF66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Recent polysomnography results.</w:t>
            </w:r>
          </w:p>
        </w:tc>
      </w:tr>
      <w:tr w:rsidR="00AD2D8F" w14:paraId="20787E0C" w14:textId="77777777" w:rsidTr="00906B73">
        <w:tc>
          <w:tcPr>
            <w:tcW w:w="3681" w:type="dxa"/>
          </w:tcPr>
          <w:p w14:paraId="3F40EFCA" w14:textId="6EBC47DB" w:rsidR="00AD2D8F" w:rsidRPr="00AD2D8F" w:rsidRDefault="00AD2D8F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Recurrent tonsillitis (adult)</w:t>
            </w:r>
          </w:p>
        </w:tc>
        <w:tc>
          <w:tcPr>
            <w:tcW w:w="3685" w:type="dxa"/>
          </w:tcPr>
          <w:p w14:paraId="496E54FF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tonsillitis episodes and response to treatment.</w:t>
            </w:r>
          </w:p>
          <w:p w14:paraId="393BE7A8" w14:textId="28BFA45D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If the patient is taking anticoagulant, or any other medicine that may reduce coagulation, or if there is a family history of coagulation disorder.</w:t>
            </w:r>
          </w:p>
        </w:tc>
        <w:tc>
          <w:tcPr>
            <w:tcW w:w="3084" w:type="dxa"/>
          </w:tcPr>
          <w:p w14:paraId="4A32F89D" w14:textId="77777777" w:rsidR="00AD2D8F" w:rsidRPr="00AD2D8F" w:rsidRDefault="00AD2D8F" w:rsidP="00CF2254">
            <w:pPr>
              <w:pStyle w:val="ListParagraph"/>
              <w:spacing w:line="360" w:lineRule="auto"/>
              <w:ind w:left="36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</w:p>
        </w:tc>
      </w:tr>
      <w:tr w:rsidR="00AD2D8F" w14:paraId="6C959908" w14:textId="77777777" w:rsidTr="00906B73">
        <w:tc>
          <w:tcPr>
            <w:tcW w:w="3681" w:type="dxa"/>
          </w:tcPr>
          <w:p w14:paraId="17BCC8E8" w14:textId="46EA6A83" w:rsidR="00AD2D8F" w:rsidRPr="00AD2D8F" w:rsidRDefault="00AD2D8F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Rhinosinusitis (chronic)</w:t>
            </w:r>
          </w:p>
        </w:tc>
        <w:tc>
          <w:tcPr>
            <w:tcW w:w="3685" w:type="dxa"/>
          </w:tcPr>
          <w:p w14:paraId="3A83979A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Presence of epistaxis.</w:t>
            </w:r>
          </w:p>
          <w:p w14:paraId="4074351D" w14:textId="6B7CC16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Details of previous medical management including the course of treatment (e.g. intran</w:t>
            </w:r>
            <w:r w:rsidR="008B0A7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a</w:t>
            </w: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 xml:space="preserve">sal steroid, nasal lavage or </w:t>
            </w: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lastRenderedPageBreak/>
              <w:t>antibiotics) and outcome of treatment.</w:t>
            </w:r>
          </w:p>
        </w:tc>
        <w:tc>
          <w:tcPr>
            <w:tcW w:w="3084" w:type="dxa"/>
          </w:tcPr>
          <w:p w14:paraId="2D58A8BD" w14:textId="77777777" w:rsidR="008B0A7F" w:rsidRDefault="008B0A7F" w:rsidP="007F55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lastRenderedPageBreak/>
              <w:t>CT paranasal sinuses – please provide images, films or CD disc and report</w:t>
            </w:r>
          </w:p>
          <w:p w14:paraId="4526624A" w14:textId="7AC8551C" w:rsidR="00AD2D8F" w:rsidRPr="00AD2D8F" w:rsidRDefault="008B0A7F" w:rsidP="007F55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Nasal Swab M/C/S</w:t>
            </w:r>
          </w:p>
        </w:tc>
      </w:tr>
      <w:tr w:rsidR="00AD2D8F" w14:paraId="3833F39A" w14:textId="77777777" w:rsidTr="00906B73">
        <w:tc>
          <w:tcPr>
            <w:tcW w:w="3681" w:type="dxa"/>
          </w:tcPr>
          <w:p w14:paraId="7C33E3F6" w14:textId="3D4E2AAF" w:rsidR="00AD2D8F" w:rsidRPr="00AD2D8F" w:rsidRDefault="00AD2D8F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Salivary gland disorder / mass</w:t>
            </w:r>
          </w:p>
        </w:tc>
        <w:tc>
          <w:tcPr>
            <w:tcW w:w="3685" w:type="dxa"/>
          </w:tcPr>
          <w:p w14:paraId="6CB57A7B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symptoms.</w:t>
            </w:r>
          </w:p>
          <w:p w14:paraId="0928B2E1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Location of site(s) of mass.</w:t>
            </w:r>
          </w:p>
          <w:p w14:paraId="79630E51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skin cancers removed.</w:t>
            </w:r>
          </w:p>
          <w:p w14:paraId="6DBD4821" w14:textId="68293C8C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History of smoking.</w:t>
            </w:r>
          </w:p>
        </w:tc>
        <w:tc>
          <w:tcPr>
            <w:tcW w:w="3084" w:type="dxa"/>
          </w:tcPr>
          <w:p w14:paraId="6709E1DC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Ultrasound results.</w:t>
            </w:r>
          </w:p>
          <w:p w14:paraId="11850C42" w14:textId="012AAF36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CT scan results.</w:t>
            </w:r>
          </w:p>
        </w:tc>
      </w:tr>
      <w:tr w:rsidR="00AD2D8F" w14:paraId="0EBA2905" w14:textId="77777777" w:rsidTr="00906B73">
        <w:tc>
          <w:tcPr>
            <w:tcW w:w="3681" w:type="dxa"/>
          </w:tcPr>
          <w:p w14:paraId="65E59202" w14:textId="4AE01902" w:rsidR="00AD2D8F" w:rsidRPr="00AD2D8F" w:rsidRDefault="00AD2D8F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Thyroid mass</w:t>
            </w:r>
          </w:p>
        </w:tc>
        <w:tc>
          <w:tcPr>
            <w:tcW w:w="3685" w:type="dxa"/>
          </w:tcPr>
          <w:p w14:paraId="23CEE887" w14:textId="77777777" w:rsid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Details about associated symptoms:</w:t>
            </w:r>
          </w:p>
          <w:p w14:paraId="7EE97D3C" w14:textId="77777777" w:rsidR="00AD2D8F" w:rsidRPr="00AD2D8F" w:rsidRDefault="00AD2D8F" w:rsidP="000B0D4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changing voice</w:t>
            </w:r>
          </w:p>
          <w:p w14:paraId="5E765F48" w14:textId="77777777" w:rsidR="00AD2D8F" w:rsidRPr="00AD2D8F" w:rsidRDefault="00AD2D8F" w:rsidP="000B0D4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difficulty in breathing</w:t>
            </w:r>
          </w:p>
          <w:p w14:paraId="7E3229FD" w14:textId="77777777" w:rsidR="00AD2D8F" w:rsidRPr="00AD2D8F" w:rsidRDefault="00AD2D8F" w:rsidP="000B0D4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dysphagia</w:t>
            </w:r>
          </w:p>
          <w:p w14:paraId="331F4B17" w14:textId="6581D122" w:rsidR="00AD2D8F" w:rsidRPr="00AD2D8F" w:rsidRDefault="00AD2D8F" w:rsidP="000B0D4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suspicious dominant nodules or compressive neck nodes</w:t>
            </w:r>
          </w:p>
        </w:tc>
        <w:tc>
          <w:tcPr>
            <w:tcW w:w="3084" w:type="dxa"/>
          </w:tcPr>
          <w:p w14:paraId="7154C190" w14:textId="77777777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Ultrasound with, or without, fine needle aspiration results.</w:t>
            </w:r>
          </w:p>
          <w:p w14:paraId="52908E91" w14:textId="5B92A05B" w:rsidR="00AD2D8F" w:rsidRPr="00AD2D8F" w:rsidRDefault="00AD2D8F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Thyroid stimulating hormone (TSH) and free thyroxine (T4) results.</w:t>
            </w:r>
          </w:p>
        </w:tc>
      </w:tr>
    </w:tbl>
    <w:p w14:paraId="3FB54AB7" w14:textId="77777777" w:rsidR="00AD2D8F" w:rsidRDefault="00AD2D8F"/>
    <w:p w14:paraId="29002241" w14:textId="77777777" w:rsidR="00AD2D8F" w:rsidRDefault="00AD2D8F"/>
    <w:p w14:paraId="052ECDF1" w14:textId="77777777" w:rsidR="00AD2D8F" w:rsidRDefault="00AD2D8F"/>
    <w:p w14:paraId="6F9F3E1C" w14:textId="77777777" w:rsidR="00AD2D8F" w:rsidRDefault="00AD2D8F"/>
    <w:p w14:paraId="4B1EB4C7" w14:textId="77777777" w:rsidR="00AD2D8F" w:rsidRDefault="00AD2D8F"/>
    <w:p w14:paraId="740A12D4" w14:textId="77777777" w:rsidR="00AD2D8F" w:rsidRDefault="00AD2D8F"/>
    <w:p w14:paraId="4181355E" w14:textId="77777777" w:rsidR="00AD2D8F" w:rsidRDefault="00AD2D8F"/>
    <w:p w14:paraId="14E935C9" w14:textId="77777777" w:rsidR="00AD2D8F" w:rsidRDefault="00AD2D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3084"/>
      </w:tblGrid>
      <w:tr w:rsidR="00AD2D8F" w14:paraId="3CE0EA21" w14:textId="77777777" w:rsidTr="00AD2D8F">
        <w:tc>
          <w:tcPr>
            <w:tcW w:w="3681" w:type="dxa"/>
            <w:shd w:val="clear" w:color="auto" w:fill="BFBFBF" w:themeFill="background1" w:themeFillShade="BF"/>
          </w:tcPr>
          <w:p w14:paraId="03C0EFDE" w14:textId="3BDFAB4E" w:rsidR="00AD2D8F" w:rsidRPr="00AD2D8F" w:rsidRDefault="00AD2D8F" w:rsidP="00AD2D8F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211967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Condition: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1BBED551" w14:textId="0EBBADD3" w:rsidR="00AD2D8F" w:rsidRPr="00AD2D8F" w:rsidRDefault="00AD2D8F" w:rsidP="00AD2D8F">
            <w:p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Key Information Points: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14:paraId="030A4AB6" w14:textId="51082D00" w:rsidR="00AD2D8F" w:rsidRPr="00AD2D8F" w:rsidRDefault="00AD2D8F" w:rsidP="00AD2D8F">
            <w:p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Clinical Investigations:</w:t>
            </w:r>
          </w:p>
        </w:tc>
      </w:tr>
      <w:tr w:rsidR="00AD2D8F" w14:paraId="54435363" w14:textId="77777777" w:rsidTr="00906B73">
        <w:tc>
          <w:tcPr>
            <w:tcW w:w="3681" w:type="dxa"/>
          </w:tcPr>
          <w:p w14:paraId="1D5267BF" w14:textId="2C1BC084" w:rsidR="00AD2D8F" w:rsidRPr="00AD2D8F" w:rsidRDefault="00AD2D8F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AD2D8F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Tinnitus</w:t>
            </w:r>
          </w:p>
        </w:tc>
        <w:tc>
          <w:tcPr>
            <w:tcW w:w="3685" w:type="dxa"/>
          </w:tcPr>
          <w:p w14:paraId="7D62BC10" w14:textId="77777777" w:rsidR="00AD2D8F" w:rsidRPr="00CF2254" w:rsidRDefault="00AD2D8F" w:rsidP="00CF2254">
            <w:p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</w:p>
        </w:tc>
        <w:tc>
          <w:tcPr>
            <w:tcW w:w="3084" w:type="dxa"/>
          </w:tcPr>
          <w:p w14:paraId="4FD5B310" w14:textId="6CCB9C62" w:rsidR="00AD2D8F" w:rsidRPr="00AD2D8F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Results of diagnostic audiology assessment.</w:t>
            </w:r>
          </w:p>
        </w:tc>
      </w:tr>
      <w:tr w:rsidR="00F945D5" w14:paraId="07FF5C75" w14:textId="77777777" w:rsidTr="00906B73">
        <w:tc>
          <w:tcPr>
            <w:tcW w:w="3681" w:type="dxa"/>
          </w:tcPr>
          <w:p w14:paraId="6761C4DD" w14:textId="73EA73F4" w:rsidR="00F945D5" w:rsidRPr="00AD2D8F" w:rsidRDefault="00F945D5" w:rsidP="005B54E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F945D5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Vertigo</w:t>
            </w:r>
          </w:p>
        </w:tc>
        <w:tc>
          <w:tcPr>
            <w:tcW w:w="3685" w:type="dxa"/>
          </w:tcPr>
          <w:p w14:paraId="4C8B7E7A" w14:textId="0DD7CC4C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Onset duration and frequency of vertigo.</w:t>
            </w:r>
          </w:p>
          <w:p w14:paraId="22C51F75" w14:textId="1B93AF40" w:rsidR="00F945D5" w:rsidRPr="00F945D5" w:rsidRDefault="00F945D5" w:rsidP="00F945D5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ja-JP"/>
              </w:rPr>
              <w:t>Description of the following:</w:t>
            </w:r>
          </w:p>
          <w:p w14:paraId="7F54A112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Functional impact of vertigo.</w:t>
            </w:r>
          </w:p>
          <w:p w14:paraId="6CB41A03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Any associated otological or neurological symptoms.</w:t>
            </w:r>
          </w:p>
          <w:p w14:paraId="5456C346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Any previous diagnosis of vertigo (attach correspondence).</w:t>
            </w:r>
          </w:p>
          <w:p w14:paraId="1F8E3AB6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lastRenderedPageBreak/>
              <w:t>Any treatments (medication or other) previously tried, duration of trial and effect.</w:t>
            </w:r>
          </w:p>
          <w:p w14:paraId="2E6F0946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Any previous investigations or imaging results.</w:t>
            </w:r>
          </w:p>
          <w:p w14:paraId="74C37BE6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Hearing or balance symptoms.</w:t>
            </w:r>
          </w:p>
          <w:p w14:paraId="0A750C9C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Past history of middle ear disease or surgery.</w:t>
            </w:r>
          </w:p>
          <w:p w14:paraId="47717F6F" w14:textId="77777777" w:rsidR="00F945D5" w:rsidRPr="00F945D5" w:rsidRDefault="00F945D5" w:rsidP="00F945D5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ja-JP"/>
              </w:rPr>
              <w:t>History of any of the following:</w:t>
            </w:r>
          </w:p>
          <w:p w14:paraId="68329918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Cardiovascular problems.</w:t>
            </w:r>
          </w:p>
          <w:p w14:paraId="78280A67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Neck problems.</w:t>
            </w:r>
          </w:p>
          <w:p w14:paraId="332405B5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Neurological.</w:t>
            </w:r>
          </w:p>
          <w:p w14:paraId="07FBC700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Auto immune conditions.</w:t>
            </w:r>
          </w:p>
          <w:p w14:paraId="610E0119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Eye problems.</w:t>
            </w:r>
          </w:p>
          <w:p w14:paraId="2CCA314C" w14:textId="714CFB77" w:rsid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Previous head injury.</w:t>
            </w:r>
          </w:p>
        </w:tc>
        <w:tc>
          <w:tcPr>
            <w:tcW w:w="3084" w:type="dxa"/>
          </w:tcPr>
          <w:p w14:paraId="248192E6" w14:textId="77777777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lastRenderedPageBreak/>
              <w:t>Results of diagnostic vestibular physiotherapy assessment or Epley manoeuvre.</w:t>
            </w:r>
          </w:p>
          <w:p w14:paraId="63D1F05F" w14:textId="430DD413" w:rsidR="00F945D5" w:rsidRPr="00F945D5" w:rsidRDefault="00F945D5" w:rsidP="000B0D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</w:pPr>
            <w:r w:rsidRPr="00F945D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Results of d</w:t>
            </w: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iagnostic audiology assessment.</w:t>
            </w:r>
          </w:p>
        </w:tc>
      </w:tr>
    </w:tbl>
    <w:p w14:paraId="01D13118" w14:textId="53BB505E" w:rsidR="009C547F" w:rsidRDefault="009C547F" w:rsidP="00840C3B">
      <w:pPr>
        <w:spacing w:line="360" w:lineRule="auto"/>
        <w:rPr>
          <w:rFonts w:ascii="Arial" w:eastAsia="Times New Roman" w:hAnsi="Arial" w:cs="Arial"/>
          <w:b/>
          <w:bCs/>
          <w:kern w:val="32"/>
          <w:szCs w:val="22"/>
          <w:lang w:val="en-AU" w:eastAsia="ja-JP"/>
        </w:rPr>
      </w:pPr>
    </w:p>
    <w:p w14:paraId="294F0A65" w14:textId="77777777" w:rsidR="002627D5" w:rsidRDefault="002627D5" w:rsidP="00840C3B">
      <w:pPr>
        <w:spacing w:line="360" w:lineRule="auto"/>
        <w:rPr>
          <w:rFonts w:ascii="Arial" w:eastAsia="Times New Roman" w:hAnsi="Arial" w:cs="Arial"/>
          <w:b/>
          <w:bCs/>
          <w:kern w:val="32"/>
          <w:szCs w:val="22"/>
          <w:lang w:val="en-AU" w:eastAsia="ja-JP"/>
        </w:rPr>
      </w:pPr>
    </w:p>
    <w:p w14:paraId="584E873A" w14:textId="77777777" w:rsidR="002627D5" w:rsidRDefault="002627D5" w:rsidP="00840C3B">
      <w:pPr>
        <w:spacing w:line="360" w:lineRule="auto"/>
        <w:rPr>
          <w:rFonts w:ascii="Arial" w:eastAsia="Times New Roman" w:hAnsi="Arial" w:cs="Arial"/>
          <w:b/>
          <w:bCs/>
          <w:kern w:val="32"/>
          <w:szCs w:val="22"/>
          <w:lang w:val="en-AU" w:eastAsia="ja-JP"/>
        </w:rPr>
      </w:pPr>
    </w:p>
    <w:p w14:paraId="57A6A14C" w14:textId="77777777" w:rsidR="002627D5" w:rsidRDefault="002627D5" w:rsidP="00840C3B">
      <w:pPr>
        <w:spacing w:line="360" w:lineRule="auto"/>
        <w:rPr>
          <w:rFonts w:ascii="Arial" w:eastAsia="Times New Roman" w:hAnsi="Arial" w:cs="Arial"/>
          <w:b/>
          <w:bCs/>
          <w:kern w:val="32"/>
          <w:szCs w:val="22"/>
          <w:lang w:val="en-AU" w:eastAsia="ja-JP"/>
        </w:rPr>
      </w:pPr>
    </w:p>
    <w:p w14:paraId="2E86C9A9" w14:textId="77777777" w:rsidR="002627D5" w:rsidRDefault="002627D5" w:rsidP="00840C3B">
      <w:pPr>
        <w:spacing w:line="360" w:lineRule="auto"/>
        <w:rPr>
          <w:rFonts w:ascii="Arial" w:eastAsia="Times New Roman" w:hAnsi="Arial" w:cs="Arial"/>
          <w:b/>
          <w:bCs/>
          <w:kern w:val="32"/>
          <w:szCs w:val="22"/>
          <w:lang w:val="en-AU" w:eastAsia="ja-JP"/>
        </w:rPr>
      </w:pPr>
    </w:p>
    <w:p w14:paraId="03F32533" w14:textId="77777777" w:rsidR="002627D5" w:rsidRDefault="002627D5" w:rsidP="00840C3B">
      <w:pPr>
        <w:spacing w:line="360" w:lineRule="auto"/>
        <w:rPr>
          <w:rFonts w:ascii="Arial" w:eastAsia="Times New Roman" w:hAnsi="Arial" w:cs="Arial"/>
          <w:b/>
          <w:bCs/>
          <w:kern w:val="32"/>
          <w:szCs w:val="22"/>
          <w:lang w:val="en-AU" w:eastAsia="ja-JP"/>
        </w:rPr>
      </w:pPr>
    </w:p>
    <w:p w14:paraId="73AA88DD" w14:textId="77777777" w:rsidR="002A422C" w:rsidRDefault="002A422C" w:rsidP="00840C3B">
      <w:pPr>
        <w:spacing w:line="360" w:lineRule="auto"/>
        <w:rPr>
          <w:rFonts w:ascii="Arial" w:eastAsia="Times New Roman" w:hAnsi="Arial" w:cs="Arial"/>
          <w:b/>
          <w:bCs/>
          <w:kern w:val="32"/>
          <w:szCs w:val="22"/>
          <w:lang w:val="en-AU" w:eastAsia="ja-JP"/>
        </w:rPr>
      </w:pPr>
    </w:p>
    <w:p w14:paraId="70516FA2" w14:textId="77777777" w:rsidR="002A422C" w:rsidRDefault="002A422C" w:rsidP="00840C3B">
      <w:pPr>
        <w:spacing w:line="360" w:lineRule="auto"/>
        <w:rPr>
          <w:rFonts w:ascii="Arial" w:eastAsia="Times New Roman" w:hAnsi="Arial" w:cs="Arial"/>
          <w:b/>
          <w:bCs/>
          <w:kern w:val="32"/>
          <w:szCs w:val="22"/>
          <w:lang w:val="en-AU" w:eastAsia="ja-JP"/>
        </w:rPr>
      </w:pPr>
    </w:p>
    <w:p w14:paraId="2001083E" w14:textId="77777777" w:rsidR="004455AF" w:rsidRDefault="004455AF" w:rsidP="00840C3B">
      <w:pPr>
        <w:spacing w:line="360" w:lineRule="auto"/>
        <w:rPr>
          <w:rFonts w:ascii="Arial" w:eastAsia="Times New Roman" w:hAnsi="Arial" w:cs="Arial"/>
          <w:b/>
          <w:bCs/>
          <w:kern w:val="32"/>
          <w:szCs w:val="22"/>
          <w:lang w:val="en-AU" w:eastAsia="ja-JP"/>
        </w:rPr>
      </w:pPr>
    </w:p>
    <w:p w14:paraId="742CB277" w14:textId="77777777" w:rsidR="006250E1" w:rsidRDefault="006250E1" w:rsidP="0069282B">
      <w:pPr>
        <w:rPr>
          <w:rFonts w:ascii="Arial Bold" w:eastAsia="Times New Roman" w:hAnsi="Arial Bold"/>
          <w:bCs/>
          <w:color w:val="00B0F0"/>
          <w:kern w:val="32"/>
          <w:sz w:val="40"/>
          <w:szCs w:val="40"/>
          <w:lang w:eastAsia="ja-JP"/>
        </w:rPr>
      </w:pPr>
    </w:p>
    <w:sectPr w:rsidR="006250E1" w:rsidSect="00CF2254">
      <w:pgSz w:w="11900" w:h="16840"/>
      <w:pgMar w:top="720" w:right="720" w:bottom="720" w:left="720" w:header="142" w:footer="397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1B1329" w16cid:durableId="1EC3B8AA"/>
  <w16cid:commentId w16cid:paraId="7E3B1490" w16cid:durableId="1EC3B9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FA62D" w14:textId="77777777" w:rsidR="00E85CD3" w:rsidRDefault="00E85CD3">
      <w:r>
        <w:separator/>
      </w:r>
    </w:p>
  </w:endnote>
  <w:endnote w:type="continuationSeparator" w:id="0">
    <w:p w14:paraId="4D00816C" w14:textId="77777777" w:rsidR="00E85CD3" w:rsidRDefault="00E8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c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79679" w14:textId="77777777" w:rsidR="00211967" w:rsidRDefault="00211967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6E4BDEC9" wp14:editId="6FAEBC9A">
          <wp:simplePos x="0" y="0"/>
          <wp:positionH relativeFrom="page">
            <wp:posOffset>3393440</wp:posOffset>
          </wp:positionH>
          <wp:positionV relativeFrom="page">
            <wp:posOffset>9788525</wp:posOffset>
          </wp:positionV>
          <wp:extent cx="980440" cy="754380"/>
          <wp:effectExtent l="0" t="0" r="0" b="7620"/>
          <wp:wrapNone/>
          <wp:docPr id="22" name="Picture 22" descr="flyer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yer-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6124"/>
      <w:docPartObj>
        <w:docPartGallery w:val="Page Numbers (Bottom of Page)"/>
        <w:docPartUnique/>
      </w:docPartObj>
    </w:sdtPr>
    <w:sdtEndPr/>
    <w:sdtContent>
      <w:sdt>
        <w:sdtPr>
          <w:id w:val="-1591534979"/>
          <w:docPartObj>
            <w:docPartGallery w:val="Page Numbers (Top of Page)"/>
            <w:docPartUnique/>
          </w:docPartObj>
        </w:sdtPr>
        <w:sdtEndPr/>
        <w:sdtContent>
          <w:p w14:paraId="3C531B16" w14:textId="2F984501" w:rsidR="00CF2254" w:rsidRDefault="00CF2254">
            <w:pPr>
              <w:pStyle w:val="Footer"/>
            </w:pPr>
            <w:r w:rsidRPr="00CF225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12F6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225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12F6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A0F3F4" w14:textId="543356B4" w:rsidR="00432003" w:rsidRDefault="004320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8159877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14E454" w14:textId="46A80045" w:rsidR="00CF2254" w:rsidRPr="00CF2254" w:rsidRDefault="00CF2254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CF225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225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1766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CF22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A02656" w14:textId="57A73E7B" w:rsidR="00211967" w:rsidRDefault="00211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C6453" w14:textId="77777777" w:rsidR="00E85CD3" w:rsidRDefault="00E85CD3">
      <w:r>
        <w:separator/>
      </w:r>
    </w:p>
  </w:footnote>
  <w:footnote w:type="continuationSeparator" w:id="0">
    <w:p w14:paraId="6E127F3B" w14:textId="77777777" w:rsidR="00E85CD3" w:rsidRDefault="00E85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63E5" w14:textId="77777777" w:rsidR="00211967" w:rsidRDefault="00211967" w:rsidP="00FE54F0">
    <w:pPr>
      <w:pStyle w:val="Header"/>
      <w:tabs>
        <w:tab w:val="clear" w:pos="4320"/>
        <w:tab w:val="clear" w:pos="8640"/>
        <w:tab w:val="left" w:pos="2177"/>
      </w:tabs>
    </w:pPr>
    <w:r w:rsidRPr="00606C0B">
      <w:rPr>
        <w:rFonts w:ascii="Arial" w:hAnsi="Arial" w:cs="Arial"/>
        <w:b/>
        <w:noProof/>
        <w:color w:val="FFFFFF" w:themeColor="background1"/>
        <w:sz w:val="40"/>
        <w:szCs w:val="40"/>
        <w:lang w:val="en-AU" w:eastAsia="en-AU"/>
      </w:rPr>
      <w:drawing>
        <wp:anchor distT="0" distB="0" distL="114300" distR="114300" simplePos="0" relativeHeight="251656704" behindDoc="1" locked="0" layoutInCell="1" allowOverlap="1" wp14:anchorId="6D0E6DA2" wp14:editId="5D90CDFF">
          <wp:simplePos x="0" y="0"/>
          <wp:positionH relativeFrom="page">
            <wp:posOffset>-10160</wp:posOffset>
          </wp:positionH>
          <wp:positionV relativeFrom="page">
            <wp:posOffset>4607</wp:posOffset>
          </wp:positionV>
          <wp:extent cx="7559675" cy="796925"/>
          <wp:effectExtent l="0" t="0" r="3175" b="3175"/>
          <wp:wrapNone/>
          <wp:docPr id="19" name="Picture 19" descr="flye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7CBC" w14:textId="77777777" w:rsidR="0069282B" w:rsidRDefault="0069282B" w:rsidP="0069282B">
    <w:pPr>
      <w:pStyle w:val="Header"/>
      <w:tabs>
        <w:tab w:val="left" w:pos="1005"/>
        <w:tab w:val="center" w:pos="523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</w:p>
  <w:p w14:paraId="46A5FBE2" w14:textId="77777777" w:rsidR="0069282B" w:rsidRDefault="0069282B" w:rsidP="0069282B">
    <w:pPr>
      <w:pStyle w:val="Header"/>
      <w:tabs>
        <w:tab w:val="left" w:pos="1005"/>
        <w:tab w:val="center" w:pos="523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  <w:r w:rsidRPr="00F547D1">
      <w:rPr>
        <w:rFonts w:ascii="Arial" w:hAnsi="Arial" w:cs="Arial"/>
        <w:b/>
        <w:noProof/>
        <w:color w:val="FFFFFF" w:themeColor="background1"/>
        <w:sz w:val="24"/>
        <w:lang w:val="en-AU" w:eastAsia="en-AU"/>
      </w:rPr>
      <w:drawing>
        <wp:anchor distT="0" distB="0" distL="114300" distR="114300" simplePos="0" relativeHeight="251659776" behindDoc="1" locked="0" layoutInCell="1" allowOverlap="1" wp14:anchorId="3108C7D4" wp14:editId="38E6E210">
          <wp:simplePos x="0" y="0"/>
          <wp:positionH relativeFrom="page">
            <wp:posOffset>-4283</wp:posOffset>
          </wp:positionH>
          <wp:positionV relativeFrom="page">
            <wp:align>top</wp:align>
          </wp:positionV>
          <wp:extent cx="7559748" cy="999460"/>
          <wp:effectExtent l="0" t="0" r="3175" b="0"/>
          <wp:wrapNone/>
          <wp:docPr id="20" name="Picture 20" descr="flye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274" cy="1001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FFFF" w:themeColor="background1"/>
        <w:sz w:val="32"/>
        <w:szCs w:val="32"/>
      </w:rPr>
      <w:t xml:space="preserve">Western Health Specialist Clinics </w:t>
    </w:r>
  </w:p>
  <w:p w14:paraId="68BCE0CB" w14:textId="77777777" w:rsidR="0069282B" w:rsidRPr="009813BB" w:rsidRDefault="0069282B" w:rsidP="0069282B">
    <w:pPr>
      <w:pStyle w:val="Header"/>
      <w:tabs>
        <w:tab w:val="left" w:pos="1005"/>
        <w:tab w:val="center" w:pos="523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  <w:r>
      <w:rPr>
        <w:rFonts w:ascii="Arial" w:hAnsi="Arial" w:cs="Arial"/>
        <w:b/>
        <w:color w:val="FFFFFF" w:themeColor="background1"/>
        <w:sz w:val="32"/>
        <w:szCs w:val="32"/>
      </w:rPr>
      <w:t>Access &amp; Referral Guidelines</w:t>
    </w:r>
  </w:p>
  <w:p w14:paraId="2ABB80E4" w14:textId="284AC45B" w:rsidR="00211967" w:rsidRPr="005134C9" w:rsidRDefault="00211967" w:rsidP="0069282B">
    <w:pPr>
      <w:pStyle w:val="Header"/>
      <w:tabs>
        <w:tab w:val="clear" w:pos="4320"/>
        <w:tab w:val="clear" w:pos="8640"/>
        <w:tab w:val="left" w:pos="2955"/>
      </w:tabs>
      <w:rPr>
        <w:rFonts w:ascii="Arial" w:hAnsi="Arial" w:cs="Arial"/>
        <w:color w:val="FFFFFF" w:themeColor="background1"/>
        <w:sz w:val="40"/>
        <w:szCs w:val="40"/>
      </w:rPr>
    </w:pPr>
    <w:r w:rsidRPr="00606C0B">
      <w:rPr>
        <w:rFonts w:ascii="Arial" w:hAnsi="Arial" w:cs="Arial"/>
        <w:b/>
        <w:noProof/>
        <w:color w:val="FFFFFF" w:themeColor="background1"/>
        <w:sz w:val="40"/>
        <w:szCs w:val="40"/>
        <w:lang w:val="en-AU" w:eastAsia="en-AU"/>
      </w:rPr>
      <w:drawing>
        <wp:anchor distT="0" distB="0" distL="114300" distR="114300" simplePos="0" relativeHeight="251654656" behindDoc="1" locked="0" layoutInCell="1" allowOverlap="1" wp14:anchorId="173B8A14" wp14:editId="622CDDF5">
          <wp:simplePos x="0" y="0"/>
          <wp:positionH relativeFrom="page">
            <wp:posOffset>-4283</wp:posOffset>
          </wp:positionH>
          <wp:positionV relativeFrom="page">
            <wp:align>top</wp:align>
          </wp:positionV>
          <wp:extent cx="7559749" cy="797442"/>
          <wp:effectExtent l="0" t="0" r="3175" b="3175"/>
          <wp:wrapNone/>
          <wp:docPr id="21" name="Picture 21" descr="flye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274" cy="79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282B">
      <w:rPr>
        <w:rFonts w:ascii="Arial" w:hAnsi="Arial" w:cs="Arial"/>
        <w:color w:val="FFFFFF" w:themeColor="background1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color w:val="FFFFFF" w:themeColor="background1"/>
        <w:sz w:val="32"/>
        <w:szCs w:val="32"/>
      </w:rPr>
      <w:id w:val="-1573111263"/>
      <w:docPartObj>
        <w:docPartGallery w:val="Watermarks"/>
        <w:docPartUnique/>
      </w:docPartObj>
    </w:sdtPr>
    <w:sdtEndPr/>
    <w:sdtContent>
      <w:p w14:paraId="20E83E59" w14:textId="77777777" w:rsidR="00211967" w:rsidRDefault="00D12F6B" w:rsidP="00A56D4C">
        <w:pPr>
          <w:pStyle w:val="Header"/>
          <w:tabs>
            <w:tab w:val="left" w:pos="1005"/>
            <w:tab w:val="center" w:pos="5230"/>
          </w:tabs>
          <w:jc w:val="center"/>
          <w:rPr>
            <w:rFonts w:ascii="Arial" w:hAnsi="Arial" w:cs="Arial"/>
            <w:b/>
            <w:color w:val="FFFFFF" w:themeColor="background1"/>
            <w:sz w:val="32"/>
            <w:szCs w:val="32"/>
          </w:rPr>
        </w:pPr>
        <w:r>
          <w:rPr>
            <w:rFonts w:ascii="Arial" w:hAnsi="Arial" w:cs="Arial"/>
            <w:b/>
            <w:noProof/>
            <w:color w:val="FFFFFF" w:themeColor="background1"/>
            <w:sz w:val="32"/>
            <w:szCs w:val="32"/>
          </w:rPr>
          <w:pict w14:anchorId="4D6176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30AB4111" w14:textId="77777777" w:rsidR="009813BB" w:rsidRDefault="00211967" w:rsidP="009813BB">
    <w:pPr>
      <w:pStyle w:val="Header"/>
      <w:tabs>
        <w:tab w:val="left" w:pos="1005"/>
        <w:tab w:val="center" w:pos="523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  <w:r w:rsidRPr="00F547D1">
      <w:rPr>
        <w:rFonts w:ascii="Arial" w:hAnsi="Arial" w:cs="Arial"/>
        <w:b/>
        <w:noProof/>
        <w:color w:val="FFFFFF" w:themeColor="background1"/>
        <w:sz w:val="24"/>
        <w:lang w:val="en-AU" w:eastAsia="en-AU"/>
      </w:rPr>
      <w:drawing>
        <wp:anchor distT="0" distB="0" distL="114300" distR="114300" simplePos="0" relativeHeight="251658752" behindDoc="1" locked="0" layoutInCell="1" allowOverlap="1" wp14:anchorId="2F02EBB1" wp14:editId="1E18A8BD">
          <wp:simplePos x="0" y="0"/>
          <wp:positionH relativeFrom="page">
            <wp:posOffset>-4283</wp:posOffset>
          </wp:positionH>
          <wp:positionV relativeFrom="page">
            <wp:align>top</wp:align>
          </wp:positionV>
          <wp:extent cx="7559748" cy="999460"/>
          <wp:effectExtent l="0" t="0" r="3175" b="0"/>
          <wp:wrapNone/>
          <wp:docPr id="24" name="Picture 24" descr="flye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274" cy="1001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FFFF" w:themeColor="background1"/>
        <w:sz w:val="32"/>
        <w:szCs w:val="32"/>
      </w:rPr>
      <w:t>Western Health</w:t>
    </w:r>
    <w:r w:rsidR="009813BB">
      <w:rPr>
        <w:rFonts w:ascii="Arial" w:hAnsi="Arial" w:cs="Arial"/>
        <w:b/>
        <w:color w:val="FFFFFF" w:themeColor="background1"/>
        <w:sz w:val="32"/>
        <w:szCs w:val="32"/>
      </w:rPr>
      <w:t xml:space="preserve"> </w:t>
    </w:r>
    <w:r>
      <w:rPr>
        <w:rFonts w:ascii="Arial" w:hAnsi="Arial" w:cs="Arial"/>
        <w:b/>
        <w:color w:val="FFFFFF" w:themeColor="background1"/>
        <w:sz w:val="32"/>
        <w:szCs w:val="32"/>
      </w:rPr>
      <w:t xml:space="preserve">Specialist Clinics </w:t>
    </w:r>
  </w:p>
  <w:p w14:paraId="63151BD4" w14:textId="5BA7345C" w:rsidR="00211967" w:rsidRPr="009813BB" w:rsidRDefault="009813BB" w:rsidP="009813BB">
    <w:pPr>
      <w:pStyle w:val="Header"/>
      <w:tabs>
        <w:tab w:val="left" w:pos="1005"/>
        <w:tab w:val="center" w:pos="523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  <w:r>
      <w:rPr>
        <w:rFonts w:ascii="Arial" w:hAnsi="Arial" w:cs="Arial"/>
        <w:b/>
        <w:color w:val="FFFFFF" w:themeColor="background1"/>
        <w:sz w:val="32"/>
        <w:szCs w:val="32"/>
      </w:rPr>
      <w:t xml:space="preserve">Access &amp; </w:t>
    </w:r>
    <w:r w:rsidR="00211967">
      <w:rPr>
        <w:rFonts w:ascii="Arial" w:hAnsi="Arial" w:cs="Arial"/>
        <w:b/>
        <w:color w:val="FFFFFF" w:themeColor="background1"/>
        <w:sz w:val="32"/>
        <w:szCs w:val="32"/>
      </w:rPr>
      <w:t>Referral Guidelines</w:t>
    </w:r>
  </w:p>
  <w:p w14:paraId="3BD98A7A" w14:textId="77777777" w:rsidR="00211967" w:rsidRDefault="00211967">
    <w:pPr>
      <w:pStyle w:val="Header"/>
    </w:pPr>
    <w:r w:rsidRPr="00606C0B">
      <w:rPr>
        <w:rFonts w:ascii="Arial" w:hAnsi="Arial" w:cs="Arial"/>
        <w:b/>
        <w:noProof/>
        <w:color w:val="FFFFFF" w:themeColor="background1"/>
        <w:sz w:val="40"/>
        <w:szCs w:val="40"/>
        <w:lang w:val="en-AU" w:eastAsia="en-AU"/>
      </w:rPr>
      <w:drawing>
        <wp:anchor distT="0" distB="0" distL="114300" distR="114300" simplePos="0" relativeHeight="251657728" behindDoc="1" locked="0" layoutInCell="1" allowOverlap="1" wp14:anchorId="330E206B" wp14:editId="3FFE86D5">
          <wp:simplePos x="0" y="0"/>
          <wp:positionH relativeFrom="page">
            <wp:posOffset>10367</wp:posOffset>
          </wp:positionH>
          <wp:positionV relativeFrom="page">
            <wp:posOffset>3545</wp:posOffset>
          </wp:positionV>
          <wp:extent cx="7559749" cy="797442"/>
          <wp:effectExtent l="0" t="0" r="3175" b="3175"/>
          <wp:wrapNone/>
          <wp:docPr id="25" name="Picture 25" descr="flye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7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8BB"/>
    <w:multiLevelType w:val="hybridMultilevel"/>
    <w:tmpl w:val="9F82D0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80825"/>
    <w:multiLevelType w:val="hybridMultilevel"/>
    <w:tmpl w:val="2AE859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10C8E"/>
    <w:multiLevelType w:val="multilevel"/>
    <w:tmpl w:val="A928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17D3F"/>
    <w:multiLevelType w:val="hybridMultilevel"/>
    <w:tmpl w:val="3A286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93C"/>
    <w:multiLevelType w:val="multilevel"/>
    <w:tmpl w:val="80C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37999"/>
    <w:multiLevelType w:val="hybridMultilevel"/>
    <w:tmpl w:val="036A3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D1D44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C5077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87D40"/>
    <w:multiLevelType w:val="hybridMultilevel"/>
    <w:tmpl w:val="44C6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0F12"/>
    <w:multiLevelType w:val="hybridMultilevel"/>
    <w:tmpl w:val="8AD46C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E049D"/>
    <w:multiLevelType w:val="hybridMultilevel"/>
    <w:tmpl w:val="32A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EB0635"/>
    <w:multiLevelType w:val="hybridMultilevel"/>
    <w:tmpl w:val="B73853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011DE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D7BBA"/>
    <w:multiLevelType w:val="hybridMultilevel"/>
    <w:tmpl w:val="A336CF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5A57F0"/>
    <w:multiLevelType w:val="multilevel"/>
    <w:tmpl w:val="BE6A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B6848"/>
    <w:multiLevelType w:val="hybridMultilevel"/>
    <w:tmpl w:val="58DAFF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1F513F"/>
    <w:multiLevelType w:val="multilevel"/>
    <w:tmpl w:val="63F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17F98"/>
    <w:multiLevelType w:val="hybridMultilevel"/>
    <w:tmpl w:val="7854C6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536788"/>
    <w:multiLevelType w:val="multilevel"/>
    <w:tmpl w:val="594E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B7490"/>
    <w:multiLevelType w:val="hybridMultilevel"/>
    <w:tmpl w:val="151292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AD56B2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302F61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70CEA"/>
    <w:multiLevelType w:val="multilevel"/>
    <w:tmpl w:val="3DA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A177D2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A216CC"/>
    <w:multiLevelType w:val="hybridMultilevel"/>
    <w:tmpl w:val="F53A33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B60DB"/>
    <w:multiLevelType w:val="multilevel"/>
    <w:tmpl w:val="058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410E91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612561"/>
    <w:multiLevelType w:val="hybridMultilevel"/>
    <w:tmpl w:val="548E4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328C6"/>
    <w:multiLevelType w:val="hybridMultilevel"/>
    <w:tmpl w:val="E5BAD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3C395C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F48C8"/>
    <w:multiLevelType w:val="hybridMultilevel"/>
    <w:tmpl w:val="BA946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60761"/>
    <w:multiLevelType w:val="multilevel"/>
    <w:tmpl w:val="681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E15AF8"/>
    <w:multiLevelType w:val="hybridMultilevel"/>
    <w:tmpl w:val="62B2A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D53A21"/>
    <w:multiLevelType w:val="multilevel"/>
    <w:tmpl w:val="814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5F28AA"/>
    <w:multiLevelType w:val="hybridMultilevel"/>
    <w:tmpl w:val="C0EEE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62694"/>
    <w:multiLevelType w:val="hybridMultilevel"/>
    <w:tmpl w:val="22CA0B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344FE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916877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006232"/>
    <w:multiLevelType w:val="multilevel"/>
    <w:tmpl w:val="C526DB70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B202AE"/>
    <w:multiLevelType w:val="multilevel"/>
    <w:tmpl w:val="538A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C5383"/>
    <w:multiLevelType w:val="hybridMultilevel"/>
    <w:tmpl w:val="0430F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F6842"/>
    <w:multiLevelType w:val="hybridMultilevel"/>
    <w:tmpl w:val="F41691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3E5D09"/>
    <w:multiLevelType w:val="hybridMultilevel"/>
    <w:tmpl w:val="EF400E9C"/>
    <w:lvl w:ilvl="0" w:tplc="0C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3" w15:restartNumberingAfterBreak="0">
    <w:nsid w:val="7FC56B26"/>
    <w:multiLevelType w:val="multilevel"/>
    <w:tmpl w:val="C37A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0"/>
  </w:num>
  <w:num w:numId="3">
    <w:abstractNumId w:val="34"/>
  </w:num>
  <w:num w:numId="4">
    <w:abstractNumId w:val="20"/>
  </w:num>
  <w:num w:numId="5">
    <w:abstractNumId w:val="24"/>
  </w:num>
  <w:num w:numId="6">
    <w:abstractNumId w:val="22"/>
  </w:num>
  <w:num w:numId="7">
    <w:abstractNumId w:val="4"/>
  </w:num>
  <w:num w:numId="8">
    <w:abstractNumId w:val="42"/>
  </w:num>
  <w:num w:numId="9">
    <w:abstractNumId w:val="31"/>
  </w:num>
  <w:num w:numId="10">
    <w:abstractNumId w:val="5"/>
  </w:num>
  <w:num w:numId="11">
    <w:abstractNumId w:val="18"/>
  </w:num>
  <w:num w:numId="12">
    <w:abstractNumId w:val="14"/>
  </w:num>
  <w:num w:numId="13">
    <w:abstractNumId w:val="25"/>
  </w:num>
  <w:num w:numId="14">
    <w:abstractNumId w:val="33"/>
  </w:num>
  <w:num w:numId="15">
    <w:abstractNumId w:val="16"/>
  </w:num>
  <w:num w:numId="16">
    <w:abstractNumId w:val="9"/>
  </w:num>
  <w:num w:numId="17">
    <w:abstractNumId w:val="27"/>
  </w:num>
  <w:num w:numId="18">
    <w:abstractNumId w:val="35"/>
  </w:num>
  <w:num w:numId="19">
    <w:abstractNumId w:val="38"/>
  </w:num>
  <w:num w:numId="20">
    <w:abstractNumId w:val="8"/>
  </w:num>
  <w:num w:numId="21">
    <w:abstractNumId w:val="13"/>
  </w:num>
  <w:num w:numId="22">
    <w:abstractNumId w:val="3"/>
  </w:num>
  <w:num w:numId="23">
    <w:abstractNumId w:val="2"/>
  </w:num>
  <w:num w:numId="24">
    <w:abstractNumId w:val="43"/>
  </w:num>
  <w:num w:numId="25">
    <w:abstractNumId w:val="40"/>
  </w:num>
  <w:num w:numId="26">
    <w:abstractNumId w:val="6"/>
  </w:num>
  <w:num w:numId="27">
    <w:abstractNumId w:val="21"/>
  </w:num>
  <w:num w:numId="28">
    <w:abstractNumId w:val="39"/>
  </w:num>
  <w:num w:numId="29">
    <w:abstractNumId w:val="23"/>
  </w:num>
  <w:num w:numId="30">
    <w:abstractNumId w:val="36"/>
  </w:num>
  <w:num w:numId="31">
    <w:abstractNumId w:val="29"/>
  </w:num>
  <w:num w:numId="32">
    <w:abstractNumId w:val="37"/>
  </w:num>
  <w:num w:numId="33">
    <w:abstractNumId w:val="26"/>
  </w:num>
  <w:num w:numId="34">
    <w:abstractNumId w:val="7"/>
  </w:num>
  <w:num w:numId="35">
    <w:abstractNumId w:val="12"/>
  </w:num>
  <w:num w:numId="36">
    <w:abstractNumId w:val="1"/>
  </w:num>
  <w:num w:numId="37">
    <w:abstractNumId w:val="10"/>
  </w:num>
  <w:num w:numId="38">
    <w:abstractNumId w:val="0"/>
  </w:num>
  <w:num w:numId="39">
    <w:abstractNumId w:val="15"/>
  </w:num>
  <w:num w:numId="40">
    <w:abstractNumId w:val="19"/>
  </w:num>
  <w:num w:numId="41">
    <w:abstractNumId w:val="11"/>
  </w:num>
  <w:num w:numId="42">
    <w:abstractNumId w:val="41"/>
  </w:num>
  <w:num w:numId="43">
    <w:abstractNumId w:val="32"/>
  </w:num>
  <w:num w:numId="4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0MLOwMLW0MLAwNLBQ0lEKTi0uzszPAykwNKwFACPFVR0tAAAA"/>
  </w:docVars>
  <w:rsids>
    <w:rsidRoot w:val="008B197A"/>
    <w:rsid w:val="00001C97"/>
    <w:rsid w:val="00001D42"/>
    <w:rsid w:val="00004EB2"/>
    <w:rsid w:val="00012364"/>
    <w:rsid w:val="000136C4"/>
    <w:rsid w:val="00025242"/>
    <w:rsid w:val="00026988"/>
    <w:rsid w:val="00030B49"/>
    <w:rsid w:val="000351AD"/>
    <w:rsid w:val="00066F1B"/>
    <w:rsid w:val="00071DF3"/>
    <w:rsid w:val="00075D82"/>
    <w:rsid w:val="00075FF9"/>
    <w:rsid w:val="00076C10"/>
    <w:rsid w:val="000965F2"/>
    <w:rsid w:val="0009757E"/>
    <w:rsid w:val="000A2947"/>
    <w:rsid w:val="000B079D"/>
    <w:rsid w:val="000B0D44"/>
    <w:rsid w:val="000B1765"/>
    <w:rsid w:val="000C11B2"/>
    <w:rsid w:val="000C1992"/>
    <w:rsid w:val="000D08FB"/>
    <w:rsid w:val="000E39EC"/>
    <w:rsid w:val="000E7E11"/>
    <w:rsid w:val="000F1283"/>
    <w:rsid w:val="000F1EC7"/>
    <w:rsid w:val="00107E03"/>
    <w:rsid w:val="0011171E"/>
    <w:rsid w:val="0011689F"/>
    <w:rsid w:val="001214D2"/>
    <w:rsid w:val="00131092"/>
    <w:rsid w:val="0014009F"/>
    <w:rsid w:val="00142568"/>
    <w:rsid w:val="00156AEB"/>
    <w:rsid w:val="00157272"/>
    <w:rsid w:val="00157C7B"/>
    <w:rsid w:val="0016744F"/>
    <w:rsid w:val="00170987"/>
    <w:rsid w:val="0017368D"/>
    <w:rsid w:val="00176E31"/>
    <w:rsid w:val="001846BB"/>
    <w:rsid w:val="0018640B"/>
    <w:rsid w:val="00190B69"/>
    <w:rsid w:val="00191741"/>
    <w:rsid w:val="001A15D3"/>
    <w:rsid w:val="001A6591"/>
    <w:rsid w:val="001B5D1D"/>
    <w:rsid w:val="001B5FA6"/>
    <w:rsid w:val="001C362F"/>
    <w:rsid w:val="001D070D"/>
    <w:rsid w:val="001D3D80"/>
    <w:rsid w:val="001D5F45"/>
    <w:rsid w:val="001E08A6"/>
    <w:rsid w:val="001E4136"/>
    <w:rsid w:val="001E5F32"/>
    <w:rsid w:val="001F0342"/>
    <w:rsid w:val="001F501F"/>
    <w:rsid w:val="00200E01"/>
    <w:rsid w:val="002051A9"/>
    <w:rsid w:val="00211967"/>
    <w:rsid w:val="00214438"/>
    <w:rsid w:val="00215D3F"/>
    <w:rsid w:val="00221F60"/>
    <w:rsid w:val="00231DF9"/>
    <w:rsid w:val="00237B46"/>
    <w:rsid w:val="00250A92"/>
    <w:rsid w:val="00260948"/>
    <w:rsid w:val="002612C1"/>
    <w:rsid w:val="002627D5"/>
    <w:rsid w:val="002648A3"/>
    <w:rsid w:val="00273D15"/>
    <w:rsid w:val="00273D45"/>
    <w:rsid w:val="00287B58"/>
    <w:rsid w:val="0029724B"/>
    <w:rsid w:val="002A422C"/>
    <w:rsid w:val="002B3333"/>
    <w:rsid w:val="002B57DE"/>
    <w:rsid w:val="002B67B7"/>
    <w:rsid w:val="002C4E5D"/>
    <w:rsid w:val="002C7398"/>
    <w:rsid w:val="002D2A7E"/>
    <w:rsid w:val="002D628C"/>
    <w:rsid w:val="002D74C3"/>
    <w:rsid w:val="002E0866"/>
    <w:rsid w:val="002F40A0"/>
    <w:rsid w:val="0031343D"/>
    <w:rsid w:val="00313EF8"/>
    <w:rsid w:val="00332485"/>
    <w:rsid w:val="00333C1E"/>
    <w:rsid w:val="0033685E"/>
    <w:rsid w:val="0034188E"/>
    <w:rsid w:val="003432A1"/>
    <w:rsid w:val="003664B7"/>
    <w:rsid w:val="003705FA"/>
    <w:rsid w:val="00370946"/>
    <w:rsid w:val="00375E23"/>
    <w:rsid w:val="00376407"/>
    <w:rsid w:val="003921EC"/>
    <w:rsid w:val="00392359"/>
    <w:rsid w:val="00397622"/>
    <w:rsid w:val="003A49A9"/>
    <w:rsid w:val="003A55DC"/>
    <w:rsid w:val="003A6225"/>
    <w:rsid w:val="003B0DE5"/>
    <w:rsid w:val="003B6C42"/>
    <w:rsid w:val="003B7FC2"/>
    <w:rsid w:val="003C4BBB"/>
    <w:rsid w:val="004012FB"/>
    <w:rsid w:val="00411C3E"/>
    <w:rsid w:val="004145E8"/>
    <w:rsid w:val="004175AF"/>
    <w:rsid w:val="00421E2F"/>
    <w:rsid w:val="00421F9C"/>
    <w:rsid w:val="004240DF"/>
    <w:rsid w:val="004248E4"/>
    <w:rsid w:val="00425541"/>
    <w:rsid w:val="0042624E"/>
    <w:rsid w:val="00432003"/>
    <w:rsid w:val="004401C5"/>
    <w:rsid w:val="004439C3"/>
    <w:rsid w:val="004455AF"/>
    <w:rsid w:val="00456EDF"/>
    <w:rsid w:val="004572CD"/>
    <w:rsid w:val="00457C4C"/>
    <w:rsid w:val="0046344A"/>
    <w:rsid w:val="00466D4A"/>
    <w:rsid w:val="004760BC"/>
    <w:rsid w:val="00477594"/>
    <w:rsid w:val="00483E48"/>
    <w:rsid w:val="00490349"/>
    <w:rsid w:val="00490BB0"/>
    <w:rsid w:val="0049290A"/>
    <w:rsid w:val="004A42A0"/>
    <w:rsid w:val="004A7729"/>
    <w:rsid w:val="004B0D6B"/>
    <w:rsid w:val="004B14B0"/>
    <w:rsid w:val="004B3224"/>
    <w:rsid w:val="004B6EB6"/>
    <w:rsid w:val="004C1FF0"/>
    <w:rsid w:val="004C705F"/>
    <w:rsid w:val="004D0B86"/>
    <w:rsid w:val="004D1758"/>
    <w:rsid w:val="004F5509"/>
    <w:rsid w:val="00506882"/>
    <w:rsid w:val="00510810"/>
    <w:rsid w:val="005113D4"/>
    <w:rsid w:val="00512425"/>
    <w:rsid w:val="005134C9"/>
    <w:rsid w:val="005142B4"/>
    <w:rsid w:val="005218D3"/>
    <w:rsid w:val="005411ED"/>
    <w:rsid w:val="00551DDB"/>
    <w:rsid w:val="00552C92"/>
    <w:rsid w:val="005636B1"/>
    <w:rsid w:val="00563F65"/>
    <w:rsid w:val="00564715"/>
    <w:rsid w:val="00566AB6"/>
    <w:rsid w:val="00576C84"/>
    <w:rsid w:val="00582665"/>
    <w:rsid w:val="0058736E"/>
    <w:rsid w:val="005A1374"/>
    <w:rsid w:val="005A25B0"/>
    <w:rsid w:val="005A5755"/>
    <w:rsid w:val="005B320A"/>
    <w:rsid w:val="005B54E4"/>
    <w:rsid w:val="005B5779"/>
    <w:rsid w:val="005C3A4E"/>
    <w:rsid w:val="005C6EF2"/>
    <w:rsid w:val="005D22B1"/>
    <w:rsid w:val="005D49B4"/>
    <w:rsid w:val="005E0F6F"/>
    <w:rsid w:val="005F4A38"/>
    <w:rsid w:val="00606C0B"/>
    <w:rsid w:val="006074FD"/>
    <w:rsid w:val="00610357"/>
    <w:rsid w:val="00613575"/>
    <w:rsid w:val="006250E1"/>
    <w:rsid w:val="006327A0"/>
    <w:rsid w:val="00633295"/>
    <w:rsid w:val="00633964"/>
    <w:rsid w:val="006473A8"/>
    <w:rsid w:val="00682BD2"/>
    <w:rsid w:val="00685C0A"/>
    <w:rsid w:val="00686C4D"/>
    <w:rsid w:val="0069282B"/>
    <w:rsid w:val="006931CF"/>
    <w:rsid w:val="006A0466"/>
    <w:rsid w:val="006A24E5"/>
    <w:rsid w:val="006B5222"/>
    <w:rsid w:val="006B61E2"/>
    <w:rsid w:val="006C1F30"/>
    <w:rsid w:val="006D51C2"/>
    <w:rsid w:val="006E0531"/>
    <w:rsid w:val="006E31B0"/>
    <w:rsid w:val="006E439C"/>
    <w:rsid w:val="006E4DB1"/>
    <w:rsid w:val="006F0818"/>
    <w:rsid w:val="006F0842"/>
    <w:rsid w:val="006F4F3B"/>
    <w:rsid w:val="006F6F28"/>
    <w:rsid w:val="007006B5"/>
    <w:rsid w:val="007052EC"/>
    <w:rsid w:val="00711BCB"/>
    <w:rsid w:val="00714599"/>
    <w:rsid w:val="00717663"/>
    <w:rsid w:val="007204BA"/>
    <w:rsid w:val="00726885"/>
    <w:rsid w:val="00727C0F"/>
    <w:rsid w:val="0073141D"/>
    <w:rsid w:val="00734019"/>
    <w:rsid w:val="007348D9"/>
    <w:rsid w:val="0074112B"/>
    <w:rsid w:val="00742F7B"/>
    <w:rsid w:val="007431E2"/>
    <w:rsid w:val="007537A7"/>
    <w:rsid w:val="00754506"/>
    <w:rsid w:val="007710A7"/>
    <w:rsid w:val="007726D1"/>
    <w:rsid w:val="00772BC8"/>
    <w:rsid w:val="007751B5"/>
    <w:rsid w:val="00780657"/>
    <w:rsid w:val="007837A6"/>
    <w:rsid w:val="00786DFD"/>
    <w:rsid w:val="00797DAF"/>
    <w:rsid w:val="007A2563"/>
    <w:rsid w:val="007B6B48"/>
    <w:rsid w:val="007D40C7"/>
    <w:rsid w:val="007F55C7"/>
    <w:rsid w:val="007F6B3A"/>
    <w:rsid w:val="0080324E"/>
    <w:rsid w:val="00806F0C"/>
    <w:rsid w:val="0081096B"/>
    <w:rsid w:val="00812885"/>
    <w:rsid w:val="00834761"/>
    <w:rsid w:val="00835DE5"/>
    <w:rsid w:val="00840C3B"/>
    <w:rsid w:val="00841EAD"/>
    <w:rsid w:val="008467F7"/>
    <w:rsid w:val="00850E64"/>
    <w:rsid w:val="00853E9A"/>
    <w:rsid w:val="00855E5A"/>
    <w:rsid w:val="008569F0"/>
    <w:rsid w:val="00857D78"/>
    <w:rsid w:val="008619B0"/>
    <w:rsid w:val="008716D1"/>
    <w:rsid w:val="0087257A"/>
    <w:rsid w:val="00880522"/>
    <w:rsid w:val="00886DEE"/>
    <w:rsid w:val="008904DB"/>
    <w:rsid w:val="00891B47"/>
    <w:rsid w:val="008A089C"/>
    <w:rsid w:val="008B0A7F"/>
    <w:rsid w:val="008B197A"/>
    <w:rsid w:val="008B76D1"/>
    <w:rsid w:val="008D5330"/>
    <w:rsid w:val="008E25D8"/>
    <w:rsid w:val="008E414C"/>
    <w:rsid w:val="008E49E5"/>
    <w:rsid w:val="008F0CFD"/>
    <w:rsid w:val="008F5785"/>
    <w:rsid w:val="008F7558"/>
    <w:rsid w:val="00906B73"/>
    <w:rsid w:val="00915117"/>
    <w:rsid w:val="00920023"/>
    <w:rsid w:val="0092043D"/>
    <w:rsid w:val="0092065F"/>
    <w:rsid w:val="00921CE7"/>
    <w:rsid w:val="00925D5E"/>
    <w:rsid w:val="0094386A"/>
    <w:rsid w:val="009534BA"/>
    <w:rsid w:val="009603AD"/>
    <w:rsid w:val="00961181"/>
    <w:rsid w:val="00970CEE"/>
    <w:rsid w:val="0097168C"/>
    <w:rsid w:val="0098012D"/>
    <w:rsid w:val="009813BB"/>
    <w:rsid w:val="009874A8"/>
    <w:rsid w:val="00995B3A"/>
    <w:rsid w:val="009A4AEE"/>
    <w:rsid w:val="009A4DAB"/>
    <w:rsid w:val="009A7D61"/>
    <w:rsid w:val="009B5A4A"/>
    <w:rsid w:val="009C15ED"/>
    <w:rsid w:val="009C2665"/>
    <w:rsid w:val="009C27E7"/>
    <w:rsid w:val="009C2D31"/>
    <w:rsid w:val="009C547F"/>
    <w:rsid w:val="009C5D5C"/>
    <w:rsid w:val="009D2055"/>
    <w:rsid w:val="009E029C"/>
    <w:rsid w:val="009E434F"/>
    <w:rsid w:val="00A00D18"/>
    <w:rsid w:val="00A02A18"/>
    <w:rsid w:val="00A05C5E"/>
    <w:rsid w:val="00A213BB"/>
    <w:rsid w:val="00A21D61"/>
    <w:rsid w:val="00A24D35"/>
    <w:rsid w:val="00A27B54"/>
    <w:rsid w:val="00A454CF"/>
    <w:rsid w:val="00A55552"/>
    <w:rsid w:val="00A56BC9"/>
    <w:rsid w:val="00A56D4C"/>
    <w:rsid w:val="00A630F4"/>
    <w:rsid w:val="00A63518"/>
    <w:rsid w:val="00A712C2"/>
    <w:rsid w:val="00A76DE2"/>
    <w:rsid w:val="00A835EA"/>
    <w:rsid w:val="00A84C4D"/>
    <w:rsid w:val="00A905F7"/>
    <w:rsid w:val="00A92C9C"/>
    <w:rsid w:val="00A950F1"/>
    <w:rsid w:val="00AA3257"/>
    <w:rsid w:val="00AA7541"/>
    <w:rsid w:val="00AC07FE"/>
    <w:rsid w:val="00AC1429"/>
    <w:rsid w:val="00AD2D8F"/>
    <w:rsid w:val="00AD6A7A"/>
    <w:rsid w:val="00AE503F"/>
    <w:rsid w:val="00AE543E"/>
    <w:rsid w:val="00AE55F3"/>
    <w:rsid w:val="00AE686E"/>
    <w:rsid w:val="00AF5183"/>
    <w:rsid w:val="00B02216"/>
    <w:rsid w:val="00B16F24"/>
    <w:rsid w:val="00B3145A"/>
    <w:rsid w:val="00B3460A"/>
    <w:rsid w:val="00B40357"/>
    <w:rsid w:val="00B438E9"/>
    <w:rsid w:val="00B43C9F"/>
    <w:rsid w:val="00B44E5E"/>
    <w:rsid w:val="00B454B5"/>
    <w:rsid w:val="00B459A1"/>
    <w:rsid w:val="00B45D9E"/>
    <w:rsid w:val="00B46C94"/>
    <w:rsid w:val="00B5215B"/>
    <w:rsid w:val="00B5284B"/>
    <w:rsid w:val="00B57B3E"/>
    <w:rsid w:val="00B6256A"/>
    <w:rsid w:val="00B70078"/>
    <w:rsid w:val="00B7270F"/>
    <w:rsid w:val="00B7512D"/>
    <w:rsid w:val="00B84860"/>
    <w:rsid w:val="00B90865"/>
    <w:rsid w:val="00B94AC1"/>
    <w:rsid w:val="00BC07D7"/>
    <w:rsid w:val="00BC3214"/>
    <w:rsid w:val="00BC41D9"/>
    <w:rsid w:val="00BD2515"/>
    <w:rsid w:val="00BD3358"/>
    <w:rsid w:val="00BD562E"/>
    <w:rsid w:val="00BD61F0"/>
    <w:rsid w:val="00BD7778"/>
    <w:rsid w:val="00BE28FC"/>
    <w:rsid w:val="00BE3A54"/>
    <w:rsid w:val="00BF051F"/>
    <w:rsid w:val="00BF226F"/>
    <w:rsid w:val="00C3095B"/>
    <w:rsid w:val="00C40625"/>
    <w:rsid w:val="00C4375C"/>
    <w:rsid w:val="00C4397E"/>
    <w:rsid w:val="00C44744"/>
    <w:rsid w:val="00C506A9"/>
    <w:rsid w:val="00C53B13"/>
    <w:rsid w:val="00C56911"/>
    <w:rsid w:val="00C61D33"/>
    <w:rsid w:val="00C80ED1"/>
    <w:rsid w:val="00C850BA"/>
    <w:rsid w:val="00C86BAD"/>
    <w:rsid w:val="00C91C45"/>
    <w:rsid w:val="00C927BA"/>
    <w:rsid w:val="00C93F68"/>
    <w:rsid w:val="00C96E57"/>
    <w:rsid w:val="00CA05B1"/>
    <w:rsid w:val="00CA0DAD"/>
    <w:rsid w:val="00CB2690"/>
    <w:rsid w:val="00CB6687"/>
    <w:rsid w:val="00CC2691"/>
    <w:rsid w:val="00CE6A2D"/>
    <w:rsid w:val="00CE79F6"/>
    <w:rsid w:val="00CE7B35"/>
    <w:rsid w:val="00CF2254"/>
    <w:rsid w:val="00CF73E6"/>
    <w:rsid w:val="00D02621"/>
    <w:rsid w:val="00D05758"/>
    <w:rsid w:val="00D11E73"/>
    <w:rsid w:val="00D12F6B"/>
    <w:rsid w:val="00D202F1"/>
    <w:rsid w:val="00D2167C"/>
    <w:rsid w:val="00D24F6B"/>
    <w:rsid w:val="00D27E51"/>
    <w:rsid w:val="00D40F62"/>
    <w:rsid w:val="00D41016"/>
    <w:rsid w:val="00D42BED"/>
    <w:rsid w:val="00D4359E"/>
    <w:rsid w:val="00D46492"/>
    <w:rsid w:val="00D5005E"/>
    <w:rsid w:val="00D5293B"/>
    <w:rsid w:val="00D6285A"/>
    <w:rsid w:val="00D7028F"/>
    <w:rsid w:val="00D74067"/>
    <w:rsid w:val="00D74808"/>
    <w:rsid w:val="00D767C0"/>
    <w:rsid w:val="00D86266"/>
    <w:rsid w:val="00D90E7B"/>
    <w:rsid w:val="00D9580F"/>
    <w:rsid w:val="00D97548"/>
    <w:rsid w:val="00DB1812"/>
    <w:rsid w:val="00DD7027"/>
    <w:rsid w:val="00DE18B9"/>
    <w:rsid w:val="00DF18F5"/>
    <w:rsid w:val="00DF3DA4"/>
    <w:rsid w:val="00DF6658"/>
    <w:rsid w:val="00E07C54"/>
    <w:rsid w:val="00E215B0"/>
    <w:rsid w:val="00E22C0C"/>
    <w:rsid w:val="00E23C49"/>
    <w:rsid w:val="00E26DFD"/>
    <w:rsid w:val="00E36E1A"/>
    <w:rsid w:val="00E50C93"/>
    <w:rsid w:val="00E62608"/>
    <w:rsid w:val="00E66283"/>
    <w:rsid w:val="00E7637C"/>
    <w:rsid w:val="00E8412A"/>
    <w:rsid w:val="00E85CD3"/>
    <w:rsid w:val="00E871C6"/>
    <w:rsid w:val="00E9281E"/>
    <w:rsid w:val="00E946F2"/>
    <w:rsid w:val="00E950BD"/>
    <w:rsid w:val="00EA130F"/>
    <w:rsid w:val="00EA3152"/>
    <w:rsid w:val="00EA5019"/>
    <w:rsid w:val="00EB401B"/>
    <w:rsid w:val="00EB5505"/>
    <w:rsid w:val="00EB6D45"/>
    <w:rsid w:val="00EB7A1D"/>
    <w:rsid w:val="00EC31C3"/>
    <w:rsid w:val="00EF48DA"/>
    <w:rsid w:val="00F133FE"/>
    <w:rsid w:val="00F152DA"/>
    <w:rsid w:val="00F22450"/>
    <w:rsid w:val="00F22A66"/>
    <w:rsid w:val="00F27942"/>
    <w:rsid w:val="00F279C2"/>
    <w:rsid w:val="00F52E9A"/>
    <w:rsid w:val="00F547D1"/>
    <w:rsid w:val="00F60481"/>
    <w:rsid w:val="00F606F1"/>
    <w:rsid w:val="00F714B8"/>
    <w:rsid w:val="00F716CD"/>
    <w:rsid w:val="00F774C1"/>
    <w:rsid w:val="00F945D5"/>
    <w:rsid w:val="00F96981"/>
    <w:rsid w:val="00F96A0C"/>
    <w:rsid w:val="00FB0742"/>
    <w:rsid w:val="00FC2327"/>
    <w:rsid w:val="00FC4218"/>
    <w:rsid w:val="00FD0A3A"/>
    <w:rsid w:val="00FD1A45"/>
    <w:rsid w:val="00FD223C"/>
    <w:rsid w:val="00FD5A40"/>
    <w:rsid w:val="00FE0ACA"/>
    <w:rsid w:val="00FE37DF"/>
    <w:rsid w:val="00FE54F0"/>
    <w:rsid w:val="00FE77F2"/>
    <w:rsid w:val="00FE7C1D"/>
    <w:rsid w:val="00FF78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2ED043"/>
  <w15:docId w15:val="{513336F6-99EF-4952-AD9D-23999C0C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8E4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CF"/>
    <w:pPr>
      <w:keepNext/>
      <w:spacing w:before="500" w:after="500" w:line="800" w:lineRule="exact"/>
      <w:jc w:val="center"/>
      <w:outlineLvl w:val="0"/>
    </w:pPr>
    <w:rPr>
      <w:rFonts w:ascii="Arial Bold" w:eastAsia="Times New Roman" w:hAnsi="Arial Bold"/>
      <w:bCs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37A7"/>
    <w:pPr>
      <w:keepNext/>
      <w:spacing w:before="160"/>
      <w:outlineLvl w:val="1"/>
    </w:pPr>
    <w:rPr>
      <w:rFonts w:ascii="Arial Bold" w:eastAsia="Times New Roman" w:hAnsi="Arial Bold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37A7"/>
    <w:pPr>
      <w:keepNext/>
      <w:outlineLvl w:val="2"/>
    </w:pPr>
    <w:rPr>
      <w:rFonts w:ascii="Arial Bold" w:eastAsia="Times New Roman" w:hAnsi="Arial Bold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97A"/>
  </w:style>
  <w:style w:type="paragraph" w:styleId="Footer">
    <w:name w:val="footer"/>
    <w:basedOn w:val="Normal"/>
    <w:link w:val="FooterChar"/>
    <w:uiPriority w:val="99"/>
    <w:unhideWhenUsed/>
    <w:rsid w:val="008B19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97A"/>
  </w:style>
  <w:style w:type="character" w:styleId="PageNumber">
    <w:name w:val="page number"/>
    <w:basedOn w:val="DefaultParagraphFont"/>
    <w:uiPriority w:val="99"/>
    <w:semiHidden/>
    <w:unhideWhenUsed/>
    <w:rsid w:val="008B197A"/>
  </w:style>
  <w:style w:type="paragraph" w:customStyle="1" w:styleId="BodyCopy">
    <w:name w:val="Body Copy"/>
    <w:basedOn w:val="Normal"/>
    <w:uiPriority w:val="99"/>
    <w:rsid w:val="00A07FCF"/>
    <w:pPr>
      <w:widowControl w:val="0"/>
      <w:tabs>
        <w:tab w:val="left" w:pos="567"/>
      </w:tabs>
      <w:autoSpaceDE w:val="0"/>
      <w:autoSpaceDN w:val="0"/>
      <w:adjustRightInd w:val="0"/>
      <w:spacing w:after="140" w:line="288" w:lineRule="auto"/>
      <w:jc w:val="center"/>
      <w:textAlignment w:val="center"/>
    </w:pPr>
    <w:rPr>
      <w:rFonts w:ascii="Arial" w:hAnsi="Arial" w:cs="Times-Roman"/>
      <w:color w:val="0D0D0D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07FCF"/>
    <w:rPr>
      <w:rFonts w:ascii="Arial Bold" w:eastAsia="Times New Roman" w:hAnsi="Arial Bold"/>
      <w:bCs/>
      <w:kern w:val="32"/>
      <w:sz w:val="8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37A7"/>
    <w:rPr>
      <w:rFonts w:ascii="Arial Bold" w:eastAsia="Times New Roman" w:hAnsi="Arial Bold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37A7"/>
    <w:rPr>
      <w:rFonts w:ascii="Arial Bold" w:eastAsia="Times New Roman" w:hAnsi="Arial Bold"/>
      <w:bCs/>
      <w:sz w:val="24"/>
      <w:szCs w:val="26"/>
    </w:rPr>
  </w:style>
  <w:style w:type="paragraph" w:customStyle="1" w:styleId="BasicParagraph">
    <w:name w:val="[Basic Paragraph]"/>
    <w:basedOn w:val="Normal"/>
    <w:uiPriority w:val="99"/>
    <w:rsid w:val="00ED6C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43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86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86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6A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797DA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7DAF"/>
    <w:pPr>
      <w:spacing w:after="33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767C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454B5"/>
    <w:pPr>
      <w:widowControl w:val="0"/>
      <w:ind w:left="783" w:hanging="227"/>
    </w:pPr>
    <w:rPr>
      <w:rFonts w:ascii="Arial" w:eastAsia="Arial" w:hAnsi="Arial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54B5"/>
    <w:rPr>
      <w:rFonts w:ascii="Arial" w:eastAsia="Arial" w:hAnsi="Arial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454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2327"/>
    <w:rPr>
      <w:rFonts w:asciiTheme="minorHAnsi" w:eastAsiaTheme="minorHAnsi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8F0CFD"/>
  </w:style>
  <w:style w:type="paragraph" w:customStyle="1" w:styleId="Default">
    <w:name w:val="Default"/>
    <w:rsid w:val="00B438E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AU"/>
    </w:rPr>
  </w:style>
  <w:style w:type="character" w:customStyle="1" w:styleId="ilfuvd">
    <w:name w:val="ilfuvd"/>
    <w:basedOn w:val="DefaultParagraphFont"/>
    <w:rsid w:val="0056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4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7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5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8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84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4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1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85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4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3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2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7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26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1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2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0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3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0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4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71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6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04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5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8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7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8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28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8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26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39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9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06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60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8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5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5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99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5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0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1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6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7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50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36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1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03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8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13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4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9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5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76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3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7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6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11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71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7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6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363">
          <w:marLeft w:val="0"/>
          <w:marRight w:val="0"/>
          <w:marTop w:val="225"/>
          <w:marBottom w:val="0"/>
          <w:divBdr>
            <w:top w:val="none" w:sz="0" w:space="0" w:color="auto"/>
            <w:left w:val="threeDEmboss" w:sz="6" w:space="0" w:color="EEEEEE"/>
            <w:bottom w:val="none" w:sz="0" w:space="0" w:color="auto"/>
            <w:right w:val="threeDEmboss" w:sz="6" w:space="0" w:color="EEEEEE"/>
          </w:divBdr>
          <w:divsChild>
            <w:div w:id="20902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9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9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4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6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0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3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2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2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266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3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7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5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2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7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9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54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45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2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84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7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99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28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1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8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5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5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9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9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6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7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93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3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66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5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4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4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0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5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8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3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571">
          <w:marLeft w:val="0"/>
          <w:marRight w:val="0"/>
          <w:marTop w:val="251"/>
          <w:marBottom w:val="0"/>
          <w:divBdr>
            <w:top w:val="none" w:sz="0" w:space="0" w:color="auto"/>
            <w:left w:val="threeDEmboss" w:sz="6" w:space="0" w:color="EEEEEE"/>
            <w:bottom w:val="none" w:sz="0" w:space="0" w:color="auto"/>
            <w:right w:val="threeDEmboss" w:sz="6" w:space="0" w:color="EEEEEE"/>
          </w:divBdr>
          <w:divsChild>
            <w:div w:id="14858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5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8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6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0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7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59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1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0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37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36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7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3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73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7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35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09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2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78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09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13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7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4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0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8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6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7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56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6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1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61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4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8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8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51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8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7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6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1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82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1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7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8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32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0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45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3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8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25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86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4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9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3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43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9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0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7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4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9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50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23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9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49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38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58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9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8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1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7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8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1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163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75798B58455419895F205E6FD3E1D" ma:contentTypeVersion="1" ma:contentTypeDescription="Create a new document." ma:contentTypeScope="" ma:versionID="81e6c404a867b7c6027c2f69fdf219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2B40A2-C309-4E89-8E9B-72A58F2B9F2D}"/>
</file>

<file path=customXml/itemProps2.xml><?xml version="1.0" encoding="utf-8"?>
<ds:datastoreItem xmlns:ds="http://schemas.openxmlformats.org/officeDocument/2006/customXml" ds:itemID="{62B740DD-B3FA-41D1-BA24-0723634382F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13E4AB-B61B-40B0-B884-4C04ABD58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DC643-CAA8-47A6-B8EF-241374F0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Picture Group</Company>
  <LinksUpToDate>false</LinksUpToDate>
  <CharactersWithSpaces>11849</CharactersWithSpaces>
  <SharedDoc>false</SharedDoc>
  <HLinks>
    <vt:vector size="18" baseType="variant"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https://rpop.iaea.org/RPOP/RPoP/Content/InformationFor/Patients/radiation-terms.htm</vt:lpwstr>
      </vt:variant>
      <vt:variant>
        <vt:lpwstr>interventional-procedures</vt:lpwstr>
      </vt:variant>
      <vt:variant>
        <vt:i4>2752559</vt:i4>
      </vt:variant>
      <vt:variant>
        <vt:i4>3</vt:i4>
      </vt:variant>
      <vt:variant>
        <vt:i4>0</vt:i4>
      </vt:variant>
      <vt:variant>
        <vt:i4>5</vt:i4>
      </vt:variant>
      <vt:variant>
        <vt:lpwstr>https://rpop.iaea.org/RPOP/RPoP/Content/InformationFor/Patients/radiation-terms.htm</vt:lpwstr>
      </vt:variant>
      <vt:variant>
        <vt:lpwstr>background-radiation</vt:lpwstr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https://rpop.iaea.org/RPOP/RPoP/Content/InformationFor/Patients/radiation-terms.htm</vt:lpwstr>
      </vt:variant>
      <vt:variant>
        <vt:lpwstr>radiation-dose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Ooi, Bradley</dc:creator>
  <cp:lastModifiedBy>Pejcinovski, Lena</cp:lastModifiedBy>
  <cp:revision>2</cp:revision>
  <cp:lastPrinted>2019-10-06T22:35:00Z</cp:lastPrinted>
  <dcterms:created xsi:type="dcterms:W3CDTF">2020-01-02T03:52:00Z</dcterms:created>
  <dcterms:modified xsi:type="dcterms:W3CDTF">2020-01-02T03:52:00Z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0x010100C9175798B58455419895F205E6FD3E1D</vt:lpwstr>
  </property>
</Properties>
</file>